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4461A" w14:textId="70FA7BB9" w:rsidR="00214AD2" w:rsidRPr="005354D2" w:rsidRDefault="00214AD2" w:rsidP="00636934">
      <w:pPr>
        <w:pStyle w:val="HeaderTab"/>
        <w:tabs>
          <w:tab w:val="clear" w:pos="10800"/>
          <w:tab w:val="right" w:pos="9360"/>
        </w:tabs>
        <w:spacing w:before="0" w:after="240"/>
        <w:rPr>
          <w:rFonts w:asciiTheme="majorHAnsi" w:hAnsiTheme="majorHAnsi"/>
          <w:spacing w:val="0"/>
          <w:sz w:val="40"/>
          <w:szCs w:val="40"/>
        </w:rPr>
      </w:pPr>
      <w:r w:rsidRPr="005354D2">
        <w:rPr>
          <w:rFonts w:asciiTheme="majorHAnsi" w:hAnsiTheme="majorHAnsi"/>
          <w:noProof/>
          <w:spacing w:val="0"/>
          <w:sz w:val="40"/>
          <w:szCs w:val="40"/>
        </w:rPr>
        <w:t xml:space="preserve">SCHEDULE A – STATEMENT OF </w:t>
      </w:r>
      <w:r w:rsidR="008524B6" w:rsidRPr="005354D2">
        <w:rPr>
          <w:rFonts w:asciiTheme="majorHAnsi" w:hAnsiTheme="majorHAnsi"/>
          <w:noProof/>
          <w:spacing w:val="0"/>
          <w:sz w:val="40"/>
          <w:szCs w:val="40"/>
        </w:rPr>
        <w:t>Work</w:t>
      </w:r>
    </w:p>
    <w:p w14:paraId="171740FD" w14:textId="323BF07B" w:rsidR="00A63A27" w:rsidRPr="00A44DA2" w:rsidRDefault="00A63A27" w:rsidP="00A6437B">
      <w:pPr>
        <w:spacing w:after="0"/>
        <w:jc w:val="center"/>
        <w:rPr>
          <w:rFonts w:asciiTheme="minorHAnsi" w:hAnsiTheme="minorHAnsi" w:cs="Arial"/>
          <w:szCs w:val="24"/>
        </w:rPr>
      </w:pPr>
      <w:r w:rsidRPr="00A44DA2">
        <w:rPr>
          <w:rFonts w:asciiTheme="minorHAnsi" w:hAnsiTheme="minorHAnsi" w:cs="Arial"/>
          <w:b/>
          <w:bCs/>
          <w:szCs w:val="24"/>
        </w:rPr>
        <w:t>Request for Proposal No</w:t>
      </w:r>
      <w:r w:rsidRPr="00A44DA2">
        <w:rPr>
          <w:rFonts w:asciiTheme="minorHAnsi" w:hAnsiTheme="minorHAnsi" w:cs="Arial"/>
          <w:szCs w:val="24"/>
        </w:rPr>
        <w:t>.</w:t>
      </w:r>
      <w:r w:rsidR="00540608" w:rsidRPr="00A44DA2">
        <w:rPr>
          <w:rFonts w:asciiTheme="minorHAnsi" w:hAnsiTheme="minorHAnsi" w:cs="Arial"/>
          <w:szCs w:val="24"/>
        </w:rPr>
        <w:t>260000000451</w:t>
      </w:r>
    </w:p>
    <w:p w14:paraId="7224D4D7" w14:textId="1E5EC6BC" w:rsidR="00A63A27" w:rsidRPr="00A44DA2" w:rsidRDefault="00531E8A" w:rsidP="00A6437B">
      <w:pPr>
        <w:spacing w:after="0"/>
        <w:jc w:val="center"/>
        <w:rPr>
          <w:rFonts w:asciiTheme="minorHAnsi" w:hAnsiTheme="minorHAnsi" w:cs="Arial"/>
          <w:szCs w:val="24"/>
        </w:rPr>
      </w:pPr>
      <w:r w:rsidRPr="00A44DA2">
        <w:rPr>
          <w:rFonts w:asciiTheme="minorHAnsi" w:hAnsiTheme="minorHAnsi" w:cs="Arial"/>
          <w:szCs w:val="24"/>
        </w:rPr>
        <w:t>DMVA Installation Energy and Water Plan Services</w:t>
      </w:r>
    </w:p>
    <w:p w14:paraId="6C015DC3" w14:textId="77777777" w:rsidR="00A44DA2" w:rsidRPr="00A44DA2" w:rsidRDefault="00A44DA2" w:rsidP="00A44DA2">
      <w:pPr>
        <w:pStyle w:val="BodyTextIndent"/>
      </w:pPr>
    </w:p>
    <w:p w14:paraId="054428BB" w14:textId="42C6EACB" w:rsidR="00647B75" w:rsidRPr="005354D2" w:rsidRDefault="00647B75" w:rsidP="00A6437B">
      <w:pPr>
        <w:spacing w:after="0"/>
        <w:rPr>
          <w:rFonts w:asciiTheme="minorHAnsi" w:hAnsiTheme="minorHAnsi" w:cs="Arial"/>
          <w:sz w:val="22"/>
        </w:rPr>
      </w:pPr>
      <w:bookmarkStart w:id="0" w:name="_Hlk53656137"/>
      <w:r w:rsidRPr="005354D2">
        <w:rPr>
          <w:rFonts w:asciiTheme="minorHAnsi" w:hAnsiTheme="minorHAnsi" w:cs="Arial"/>
          <w:sz w:val="22"/>
        </w:rPr>
        <w:t>This schedule identifies the anticipated requirements of any Contract resulting from this RFP. The term “Contractor” in this document refers to a bidder responding to this RFP,</w:t>
      </w:r>
      <w:r w:rsidRPr="005354D2">
        <w:rPr>
          <w:rFonts w:asciiTheme="minorHAnsi" w:eastAsia="Calibri" w:hAnsiTheme="minorHAnsi" w:cs="Arial"/>
          <w:sz w:val="22"/>
        </w:rPr>
        <w:t xml:space="preserve"> </w:t>
      </w:r>
      <w:r w:rsidRPr="005354D2">
        <w:rPr>
          <w:rFonts w:asciiTheme="minorHAnsi" w:hAnsiTheme="minorHAnsi" w:cs="Arial"/>
          <w:sz w:val="22"/>
        </w:rPr>
        <w:t>as well as the Contractor who is awarded the contract. The term “Bidder” is used to identify where specific responses to the RFP are required.</w:t>
      </w:r>
    </w:p>
    <w:bookmarkEnd w:id="0"/>
    <w:p w14:paraId="22DB332D" w14:textId="5622340D" w:rsidR="00647B75" w:rsidRDefault="00647B75" w:rsidP="00A6437B">
      <w:pPr>
        <w:spacing w:after="0"/>
        <w:rPr>
          <w:rFonts w:asciiTheme="minorHAnsi" w:hAnsiTheme="minorHAnsi" w:cs="Arial"/>
          <w:bCs/>
          <w:iCs/>
          <w:sz w:val="22"/>
        </w:rPr>
      </w:pPr>
      <w:r w:rsidRPr="005354D2">
        <w:rPr>
          <w:rFonts w:asciiTheme="minorHAnsi" w:hAnsiTheme="minorHAnsi" w:cs="Arial"/>
          <w:bCs/>
          <w:iCs/>
          <w:sz w:val="22"/>
        </w:rPr>
        <w:t>The Contractor must respond to each requirement or question and explain how it will</w:t>
      </w:r>
      <w:r w:rsidR="0038054A" w:rsidRPr="005354D2">
        <w:rPr>
          <w:rFonts w:asciiTheme="minorHAnsi" w:hAnsiTheme="minorHAnsi" w:cs="Arial"/>
          <w:bCs/>
          <w:iCs/>
          <w:sz w:val="22"/>
        </w:rPr>
        <w:t xml:space="preserve"> </w:t>
      </w:r>
      <w:r w:rsidRPr="005354D2">
        <w:rPr>
          <w:rFonts w:asciiTheme="minorHAnsi" w:hAnsiTheme="minorHAnsi" w:cs="Arial"/>
          <w:bCs/>
          <w:iCs/>
          <w:sz w:val="22"/>
        </w:rPr>
        <w:t xml:space="preserve">fulfill each requirement. Attach any supplemental information and </w:t>
      </w:r>
      <w:r w:rsidR="00A44DA2" w:rsidRPr="005354D2">
        <w:rPr>
          <w:rFonts w:asciiTheme="minorHAnsi" w:hAnsiTheme="minorHAnsi" w:cs="Arial"/>
          <w:bCs/>
          <w:iCs/>
          <w:sz w:val="22"/>
        </w:rPr>
        <w:t>appropriate</w:t>
      </w:r>
      <w:r w:rsidRPr="005354D2">
        <w:rPr>
          <w:rFonts w:asciiTheme="minorHAnsi" w:hAnsiTheme="minorHAnsi" w:cs="Arial"/>
          <w:bCs/>
          <w:iCs/>
          <w:sz w:val="22"/>
        </w:rPr>
        <w:t xml:space="preserve"> reference within your response.</w:t>
      </w:r>
    </w:p>
    <w:p w14:paraId="6B91200A" w14:textId="77777777" w:rsidR="00A44DA2" w:rsidRPr="00A44DA2" w:rsidRDefault="00A44DA2" w:rsidP="00A44DA2">
      <w:pPr>
        <w:pStyle w:val="BodyTextIndent"/>
      </w:pPr>
    </w:p>
    <w:p w14:paraId="4E470363" w14:textId="77777777" w:rsidR="00647B75" w:rsidRDefault="00647B75" w:rsidP="00A6437B">
      <w:pPr>
        <w:spacing w:after="0"/>
        <w:rPr>
          <w:rFonts w:asciiTheme="minorHAnsi" w:hAnsiTheme="minorHAnsi" w:cs="Arial"/>
          <w:b/>
          <w:sz w:val="22"/>
        </w:rPr>
      </w:pPr>
      <w:r w:rsidRPr="005354D2">
        <w:rPr>
          <w:rFonts w:asciiTheme="minorHAnsi" w:hAnsiTheme="minorHAnsi" w:cs="Arial"/>
          <w:b/>
          <w:sz w:val="22"/>
          <w:shd w:val="clear" w:color="auto" w:fill="FFFFCC"/>
        </w:rPr>
        <w:t>IMPORTANT NOTE TO CONTRACTORS/BIDDERS</w:t>
      </w:r>
      <w:r w:rsidRPr="005354D2">
        <w:rPr>
          <w:rFonts w:asciiTheme="minorHAnsi" w:hAnsiTheme="minorHAnsi" w:cs="Arial"/>
          <w:b/>
          <w:sz w:val="22"/>
        </w:rPr>
        <w:t>: There are specific requirements for which acceptance must be simply acknowledged through a checkbox(es), and others that require further explanation. Click the appropriate checkbox and complete the entries as appropriate.</w:t>
      </w:r>
    </w:p>
    <w:p w14:paraId="0DB81F1E" w14:textId="77777777" w:rsidR="00A44DA2" w:rsidRPr="00A44DA2" w:rsidRDefault="00A44DA2" w:rsidP="00A44DA2">
      <w:pPr>
        <w:pStyle w:val="BodyTextIndent"/>
      </w:pPr>
    </w:p>
    <w:p w14:paraId="32770420" w14:textId="77777777" w:rsidR="00647B75" w:rsidRDefault="00647B75" w:rsidP="00A6437B">
      <w:pPr>
        <w:spacing w:after="0"/>
        <w:rPr>
          <w:rFonts w:asciiTheme="minorHAnsi" w:hAnsiTheme="minorHAnsi" w:cs="Arial"/>
          <w:b/>
          <w:sz w:val="22"/>
        </w:rPr>
      </w:pPr>
      <w:r w:rsidRPr="005354D2">
        <w:rPr>
          <w:rFonts w:asciiTheme="minorHAnsi" w:hAnsiTheme="minorHAnsi" w:cs="Arial"/>
          <w:b/>
          <w:sz w:val="22"/>
        </w:rPr>
        <w:t>BACKGROUND</w:t>
      </w:r>
    </w:p>
    <w:p w14:paraId="224BFD80" w14:textId="546B72A2" w:rsidR="002B560F" w:rsidRDefault="00DB0DAC" w:rsidP="00A6437B">
      <w:pPr>
        <w:pStyle w:val="BodyText"/>
        <w:spacing w:after="0" w:line="228" w:lineRule="auto"/>
        <w:ind w:right="-90"/>
        <w:contextualSpacing/>
        <w:rPr>
          <w:rFonts w:asciiTheme="minorHAnsi" w:hAnsiTheme="minorHAnsi"/>
          <w:color w:val="060606"/>
          <w:spacing w:val="-4"/>
          <w:sz w:val="22"/>
        </w:rPr>
      </w:pPr>
      <w:r w:rsidRPr="002B560F">
        <w:rPr>
          <w:rFonts w:asciiTheme="minorHAnsi" w:hAnsiTheme="minorHAnsi"/>
          <w:color w:val="060606"/>
          <w:spacing w:val="-4"/>
          <w:sz w:val="22"/>
        </w:rPr>
        <w:t>The Department of Military and Veterans Affairs (DMVA)</w:t>
      </w:r>
      <w:r w:rsidR="002B560F" w:rsidRPr="002B560F">
        <w:rPr>
          <w:rFonts w:asciiTheme="minorHAnsi" w:hAnsiTheme="minorHAnsi"/>
          <w:color w:val="060606"/>
          <w:spacing w:val="-4"/>
          <w:sz w:val="22"/>
        </w:rPr>
        <w:t xml:space="preserve"> requires</w:t>
      </w:r>
      <w:r w:rsidR="002B560F" w:rsidRPr="002B560F">
        <w:rPr>
          <w:rFonts w:asciiTheme="minorHAnsi" w:hAnsiTheme="minorHAnsi"/>
          <w:color w:val="060606"/>
          <w:spacing w:val="-9"/>
          <w:sz w:val="22"/>
        </w:rPr>
        <w:t xml:space="preserve"> </w:t>
      </w:r>
      <w:r w:rsidR="002B560F" w:rsidRPr="002B560F">
        <w:rPr>
          <w:rFonts w:asciiTheme="minorHAnsi" w:hAnsiTheme="minorHAnsi"/>
          <w:color w:val="060606"/>
          <w:spacing w:val="-4"/>
          <w:sz w:val="22"/>
        </w:rPr>
        <w:t>a</w:t>
      </w:r>
      <w:r w:rsidR="002B560F" w:rsidRPr="002B560F">
        <w:rPr>
          <w:rFonts w:asciiTheme="minorHAnsi" w:hAnsiTheme="minorHAnsi"/>
          <w:color w:val="060606"/>
          <w:spacing w:val="-9"/>
          <w:sz w:val="22"/>
        </w:rPr>
        <w:t xml:space="preserve"> </w:t>
      </w:r>
      <w:r w:rsidR="002B560F" w:rsidRPr="002B560F">
        <w:rPr>
          <w:rFonts w:asciiTheme="minorHAnsi" w:hAnsiTheme="minorHAnsi"/>
          <w:color w:val="060606"/>
          <w:spacing w:val="-4"/>
          <w:sz w:val="22"/>
        </w:rPr>
        <w:t>contractor</w:t>
      </w:r>
      <w:r w:rsidR="002B560F" w:rsidRPr="002B560F">
        <w:rPr>
          <w:rFonts w:asciiTheme="minorHAnsi" w:hAnsiTheme="minorHAnsi"/>
          <w:color w:val="060606"/>
          <w:spacing w:val="-9"/>
          <w:sz w:val="22"/>
        </w:rPr>
        <w:t xml:space="preserve"> </w:t>
      </w:r>
      <w:r w:rsidR="002B560F" w:rsidRPr="002B560F">
        <w:rPr>
          <w:rFonts w:asciiTheme="minorHAnsi" w:hAnsiTheme="minorHAnsi"/>
          <w:color w:val="060606"/>
          <w:spacing w:val="-4"/>
          <w:sz w:val="22"/>
        </w:rPr>
        <w:t>to</w:t>
      </w:r>
      <w:r w:rsidR="002B560F" w:rsidRPr="002B560F">
        <w:rPr>
          <w:rFonts w:asciiTheme="minorHAnsi" w:hAnsiTheme="minorHAnsi"/>
          <w:color w:val="060606"/>
          <w:spacing w:val="-10"/>
          <w:sz w:val="22"/>
        </w:rPr>
        <w:t xml:space="preserve"> </w:t>
      </w:r>
      <w:r w:rsidR="002B560F" w:rsidRPr="002B560F">
        <w:rPr>
          <w:rFonts w:asciiTheme="minorHAnsi" w:hAnsiTheme="minorHAnsi"/>
          <w:color w:val="060606"/>
          <w:spacing w:val="-4"/>
          <w:sz w:val="22"/>
        </w:rPr>
        <w:t>develop</w:t>
      </w:r>
      <w:r w:rsidR="002B560F" w:rsidRPr="002B560F">
        <w:rPr>
          <w:rFonts w:asciiTheme="minorHAnsi" w:hAnsiTheme="minorHAnsi"/>
          <w:color w:val="060606"/>
          <w:spacing w:val="-10"/>
          <w:sz w:val="22"/>
        </w:rPr>
        <w:t xml:space="preserve"> </w:t>
      </w:r>
      <w:r w:rsidR="002B560F" w:rsidRPr="002B560F">
        <w:rPr>
          <w:rFonts w:asciiTheme="minorHAnsi" w:hAnsiTheme="minorHAnsi"/>
          <w:color w:val="060606"/>
          <w:spacing w:val="-4"/>
          <w:sz w:val="22"/>
        </w:rPr>
        <w:t>an</w:t>
      </w:r>
      <w:r w:rsidR="002B560F" w:rsidRPr="002B560F">
        <w:rPr>
          <w:rFonts w:asciiTheme="minorHAnsi" w:hAnsiTheme="minorHAnsi"/>
          <w:color w:val="060606"/>
          <w:spacing w:val="-9"/>
          <w:sz w:val="22"/>
        </w:rPr>
        <w:t xml:space="preserve"> </w:t>
      </w:r>
      <w:r w:rsidR="002B560F" w:rsidRPr="002B560F">
        <w:rPr>
          <w:rFonts w:asciiTheme="minorHAnsi" w:hAnsiTheme="minorHAnsi"/>
          <w:color w:val="060606"/>
          <w:spacing w:val="-4"/>
          <w:sz w:val="22"/>
        </w:rPr>
        <w:t>Installation</w:t>
      </w:r>
      <w:r w:rsidR="002B560F" w:rsidRPr="002B560F">
        <w:rPr>
          <w:rFonts w:asciiTheme="minorHAnsi" w:hAnsiTheme="minorHAnsi"/>
          <w:color w:val="060606"/>
          <w:spacing w:val="-9"/>
          <w:sz w:val="22"/>
        </w:rPr>
        <w:t xml:space="preserve"> </w:t>
      </w:r>
      <w:r w:rsidR="002B560F" w:rsidRPr="002B560F">
        <w:rPr>
          <w:rFonts w:asciiTheme="minorHAnsi" w:hAnsiTheme="minorHAnsi"/>
          <w:color w:val="060606"/>
          <w:spacing w:val="-4"/>
          <w:sz w:val="22"/>
        </w:rPr>
        <w:t>Energy</w:t>
      </w:r>
      <w:r w:rsidR="002B560F" w:rsidRPr="002B560F">
        <w:rPr>
          <w:rFonts w:asciiTheme="minorHAnsi" w:hAnsiTheme="minorHAnsi"/>
          <w:color w:val="060606"/>
          <w:spacing w:val="-9"/>
          <w:sz w:val="22"/>
        </w:rPr>
        <w:t xml:space="preserve"> </w:t>
      </w:r>
      <w:r w:rsidR="002B560F" w:rsidRPr="002B560F">
        <w:rPr>
          <w:rFonts w:asciiTheme="minorHAnsi" w:hAnsiTheme="minorHAnsi"/>
          <w:color w:val="060606"/>
          <w:spacing w:val="-4"/>
          <w:sz w:val="22"/>
        </w:rPr>
        <w:t>and</w:t>
      </w:r>
      <w:r w:rsidR="002B560F" w:rsidRPr="002B560F">
        <w:rPr>
          <w:rFonts w:asciiTheme="minorHAnsi" w:hAnsiTheme="minorHAnsi"/>
          <w:color w:val="060606"/>
          <w:spacing w:val="-9"/>
          <w:sz w:val="22"/>
        </w:rPr>
        <w:t xml:space="preserve"> </w:t>
      </w:r>
      <w:r w:rsidR="002B560F" w:rsidRPr="002B560F">
        <w:rPr>
          <w:rFonts w:asciiTheme="minorHAnsi" w:hAnsiTheme="minorHAnsi"/>
          <w:color w:val="060606"/>
          <w:spacing w:val="-4"/>
          <w:sz w:val="22"/>
        </w:rPr>
        <w:t>Water</w:t>
      </w:r>
      <w:r w:rsidR="002B560F" w:rsidRPr="002B560F">
        <w:rPr>
          <w:rFonts w:asciiTheme="minorHAnsi" w:hAnsiTheme="minorHAnsi"/>
          <w:color w:val="060606"/>
          <w:spacing w:val="-7"/>
          <w:sz w:val="22"/>
        </w:rPr>
        <w:t xml:space="preserve"> </w:t>
      </w:r>
      <w:r w:rsidR="002B560F" w:rsidRPr="002B560F">
        <w:rPr>
          <w:rFonts w:asciiTheme="minorHAnsi" w:hAnsiTheme="minorHAnsi"/>
          <w:color w:val="060606"/>
          <w:spacing w:val="-4"/>
          <w:sz w:val="22"/>
        </w:rPr>
        <w:t>Plan</w:t>
      </w:r>
      <w:r w:rsidR="002B560F" w:rsidRPr="002B560F">
        <w:rPr>
          <w:rFonts w:asciiTheme="minorHAnsi" w:hAnsiTheme="minorHAnsi"/>
          <w:color w:val="060606"/>
          <w:spacing w:val="-6"/>
          <w:sz w:val="22"/>
        </w:rPr>
        <w:t xml:space="preserve"> </w:t>
      </w:r>
      <w:r w:rsidR="002B560F" w:rsidRPr="002B560F">
        <w:rPr>
          <w:rFonts w:asciiTheme="minorHAnsi" w:hAnsiTheme="minorHAnsi"/>
          <w:color w:val="060606"/>
          <w:spacing w:val="-4"/>
          <w:sz w:val="22"/>
        </w:rPr>
        <w:t>(IEWP) using the most recent</w:t>
      </w:r>
      <w:r w:rsidR="00976F04">
        <w:rPr>
          <w:rFonts w:asciiTheme="minorHAnsi" w:hAnsiTheme="minorHAnsi"/>
          <w:color w:val="060606"/>
          <w:spacing w:val="-4"/>
          <w:sz w:val="22"/>
        </w:rPr>
        <w:t xml:space="preserve"> Army IEWP</w:t>
      </w:r>
      <w:r w:rsidR="002B560F" w:rsidRPr="002B560F">
        <w:rPr>
          <w:rFonts w:asciiTheme="minorHAnsi" w:hAnsiTheme="minorHAnsi"/>
          <w:color w:val="060606"/>
          <w:spacing w:val="-4"/>
          <w:sz w:val="22"/>
        </w:rPr>
        <w:t xml:space="preserve"> template</w:t>
      </w:r>
      <w:r w:rsidR="00976F04">
        <w:rPr>
          <w:rFonts w:asciiTheme="minorHAnsi" w:hAnsiTheme="minorHAnsi"/>
          <w:color w:val="060606"/>
          <w:spacing w:val="-4"/>
          <w:sz w:val="22"/>
        </w:rPr>
        <w:t xml:space="preserve"> (See attachment </w:t>
      </w:r>
      <w:r w:rsidR="0080399A">
        <w:rPr>
          <w:rFonts w:asciiTheme="minorHAnsi" w:hAnsiTheme="minorHAnsi"/>
          <w:color w:val="060606"/>
          <w:spacing w:val="-4"/>
          <w:sz w:val="22"/>
        </w:rPr>
        <w:t>A</w:t>
      </w:r>
      <w:r w:rsidR="00976F04">
        <w:rPr>
          <w:rFonts w:asciiTheme="minorHAnsi" w:hAnsiTheme="minorHAnsi"/>
          <w:color w:val="060606"/>
          <w:spacing w:val="-4"/>
          <w:sz w:val="22"/>
        </w:rPr>
        <w:t>)</w:t>
      </w:r>
      <w:r w:rsidR="002B560F" w:rsidRPr="002B560F">
        <w:rPr>
          <w:rFonts w:asciiTheme="minorHAnsi" w:hAnsiTheme="minorHAnsi"/>
          <w:color w:val="060606"/>
          <w:spacing w:val="-4"/>
          <w:sz w:val="22"/>
        </w:rPr>
        <w:t xml:space="preserve"> and guidance from National Guard Bureau (NGB).</w:t>
      </w:r>
      <w:r w:rsidR="002B560F" w:rsidRPr="002B560F">
        <w:rPr>
          <w:rFonts w:asciiTheme="minorHAnsi" w:hAnsiTheme="minorHAnsi"/>
          <w:color w:val="060606"/>
          <w:spacing w:val="-2"/>
          <w:sz w:val="22"/>
        </w:rPr>
        <w:t xml:space="preserve"> The DMVA requires IEWP’s</w:t>
      </w:r>
      <w:r w:rsidR="002B560F" w:rsidRPr="002B560F">
        <w:rPr>
          <w:rFonts w:asciiTheme="minorHAnsi" w:hAnsiTheme="minorHAnsi"/>
          <w:color w:val="060606"/>
          <w:spacing w:val="-11"/>
          <w:sz w:val="22"/>
        </w:rPr>
        <w:t xml:space="preserve"> </w:t>
      </w:r>
      <w:r w:rsidR="002B560F" w:rsidRPr="002B560F">
        <w:rPr>
          <w:rFonts w:asciiTheme="minorHAnsi" w:hAnsiTheme="minorHAnsi"/>
          <w:color w:val="060606"/>
          <w:spacing w:val="-4"/>
          <w:sz w:val="22"/>
        </w:rPr>
        <w:t>at</w:t>
      </w:r>
      <w:r w:rsidR="002B560F" w:rsidRPr="002B560F">
        <w:rPr>
          <w:rFonts w:asciiTheme="minorHAnsi" w:hAnsiTheme="minorHAnsi"/>
          <w:color w:val="060606"/>
          <w:spacing w:val="-7"/>
          <w:sz w:val="22"/>
        </w:rPr>
        <w:t xml:space="preserve"> </w:t>
      </w:r>
      <w:r w:rsidR="002B560F" w:rsidRPr="002B560F">
        <w:rPr>
          <w:rFonts w:asciiTheme="minorHAnsi" w:hAnsiTheme="minorHAnsi"/>
          <w:color w:val="060606"/>
          <w:spacing w:val="-4"/>
          <w:sz w:val="22"/>
        </w:rPr>
        <w:t>Camp Grayling (CG)</w:t>
      </w:r>
      <w:r>
        <w:rPr>
          <w:rFonts w:asciiTheme="minorHAnsi" w:hAnsiTheme="minorHAnsi"/>
          <w:color w:val="060606"/>
          <w:spacing w:val="-4"/>
          <w:sz w:val="22"/>
        </w:rPr>
        <w:t xml:space="preserve"> in Grayling MI</w:t>
      </w:r>
      <w:r w:rsidR="002B560F" w:rsidRPr="002B560F">
        <w:rPr>
          <w:rFonts w:asciiTheme="minorHAnsi" w:hAnsiTheme="minorHAnsi"/>
          <w:color w:val="060606"/>
          <w:spacing w:val="-5"/>
          <w:sz w:val="22"/>
        </w:rPr>
        <w:t xml:space="preserve">, </w:t>
      </w:r>
      <w:r w:rsidR="002B560F" w:rsidRPr="002B560F">
        <w:rPr>
          <w:rFonts w:asciiTheme="minorHAnsi" w:hAnsiTheme="minorHAnsi"/>
          <w:color w:val="060606"/>
          <w:spacing w:val="-4"/>
          <w:sz w:val="22"/>
        </w:rPr>
        <w:t>Fort Custer Training Center (FCTC)</w:t>
      </w:r>
      <w:r>
        <w:rPr>
          <w:rFonts w:asciiTheme="minorHAnsi" w:hAnsiTheme="minorHAnsi"/>
          <w:color w:val="060606"/>
          <w:spacing w:val="-4"/>
          <w:sz w:val="22"/>
        </w:rPr>
        <w:t xml:space="preserve"> in Augusta Michigan</w:t>
      </w:r>
      <w:r w:rsidR="002B560F" w:rsidRPr="002B560F">
        <w:rPr>
          <w:rFonts w:asciiTheme="minorHAnsi" w:hAnsiTheme="minorHAnsi"/>
          <w:color w:val="060606"/>
          <w:spacing w:val="-4"/>
          <w:sz w:val="22"/>
        </w:rPr>
        <w:t>,</w:t>
      </w:r>
      <w:r w:rsidR="002B560F" w:rsidRPr="002B560F">
        <w:rPr>
          <w:rFonts w:asciiTheme="minorHAnsi" w:hAnsiTheme="minorHAnsi"/>
          <w:color w:val="060606"/>
          <w:spacing w:val="9"/>
          <w:sz w:val="22"/>
        </w:rPr>
        <w:t xml:space="preserve"> </w:t>
      </w:r>
      <w:r w:rsidR="002B560F" w:rsidRPr="002B560F">
        <w:rPr>
          <w:rFonts w:asciiTheme="minorHAnsi" w:hAnsiTheme="minorHAnsi"/>
          <w:color w:val="060606"/>
          <w:spacing w:val="-4"/>
          <w:sz w:val="22"/>
        </w:rPr>
        <w:t>the Joint Forces</w:t>
      </w:r>
      <w:r w:rsidR="002B560F" w:rsidRPr="002B560F">
        <w:rPr>
          <w:rFonts w:asciiTheme="minorHAnsi" w:hAnsiTheme="minorHAnsi"/>
          <w:color w:val="060606"/>
          <w:spacing w:val="-10"/>
          <w:sz w:val="22"/>
        </w:rPr>
        <w:t xml:space="preserve"> </w:t>
      </w:r>
      <w:r w:rsidR="002B560F" w:rsidRPr="002B560F">
        <w:rPr>
          <w:rFonts w:asciiTheme="minorHAnsi" w:hAnsiTheme="minorHAnsi"/>
          <w:color w:val="060606"/>
          <w:spacing w:val="-4"/>
          <w:sz w:val="22"/>
        </w:rPr>
        <w:t>Reserve</w:t>
      </w:r>
      <w:r w:rsidR="002B560F" w:rsidRPr="002B560F">
        <w:rPr>
          <w:rFonts w:asciiTheme="minorHAnsi" w:hAnsiTheme="minorHAnsi"/>
          <w:color w:val="060606"/>
          <w:spacing w:val="-6"/>
          <w:sz w:val="22"/>
        </w:rPr>
        <w:t xml:space="preserve"> </w:t>
      </w:r>
      <w:r w:rsidR="002B560F" w:rsidRPr="002B560F">
        <w:rPr>
          <w:rFonts w:asciiTheme="minorHAnsi" w:hAnsiTheme="minorHAnsi"/>
          <w:color w:val="060606"/>
          <w:spacing w:val="-4"/>
          <w:sz w:val="22"/>
        </w:rPr>
        <w:t>Center (JFRC)</w:t>
      </w:r>
      <w:r>
        <w:rPr>
          <w:rFonts w:asciiTheme="minorHAnsi" w:hAnsiTheme="minorHAnsi"/>
          <w:color w:val="060606"/>
          <w:spacing w:val="-4"/>
          <w:sz w:val="22"/>
        </w:rPr>
        <w:t xml:space="preserve"> in Lansing </w:t>
      </w:r>
      <w:r w:rsidR="00A6437B">
        <w:rPr>
          <w:rFonts w:asciiTheme="minorHAnsi" w:hAnsiTheme="minorHAnsi"/>
          <w:color w:val="060606"/>
          <w:spacing w:val="-4"/>
          <w:sz w:val="22"/>
        </w:rPr>
        <w:t>Michigan,</w:t>
      </w:r>
      <w:r w:rsidR="00A6437B" w:rsidRPr="002B560F">
        <w:rPr>
          <w:rFonts w:asciiTheme="minorHAnsi" w:hAnsiTheme="minorHAnsi"/>
          <w:color w:val="060606"/>
          <w:spacing w:val="-4"/>
          <w:sz w:val="22"/>
        </w:rPr>
        <w:t xml:space="preserve"> Grand</w:t>
      </w:r>
      <w:r w:rsidR="002B560F" w:rsidRPr="002B560F">
        <w:rPr>
          <w:rFonts w:asciiTheme="minorHAnsi" w:hAnsiTheme="minorHAnsi"/>
          <w:color w:val="060606"/>
          <w:spacing w:val="-4"/>
          <w:sz w:val="22"/>
        </w:rPr>
        <w:t xml:space="preserve"> Ledge</w:t>
      </w:r>
      <w:r w:rsidR="002B560F" w:rsidRPr="002B560F">
        <w:rPr>
          <w:rFonts w:asciiTheme="minorHAnsi" w:hAnsiTheme="minorHAnsi"/>
          <w:color w:val="060606"/>
          <w:spacing w:val="-8"/>
          <w:sz w:val="22"/>
        </w:rPr>
        <w:t xml:space="preserve"> </w:t>
      </w:r>
      <w:r w:rsidR="002B560F" w:rsidRPr="002B560F">
        <w:rPr>
          <w:rFonts w:asciiTheme="minorHAnsi" w:hAnsiTheme="minorHAnsi"/>
          <w:color w:val="060606"/>
          <w:spacing w:val="-4"/>
          <w:sz w:val="22"/>
        </w:rPr>
        <w:t>Army</w:t>
      </w:r>
      <w:r w:rsidR="002B560F" w:rsidRPr="002B560F">
        <w:rPr>
          <w:rFonts w:asciiTheme="minorHAnsi" w:hAnsiTheme="minorHAnsi"/>
          <w:color w:val="060606"/>
          <w:spacing w:val="-12"/>
          <w:sz w:val="22"/>
        </w:rPr>
        <w:t xml:space="preserve"> </w:t>
      </w:r>
      <w:r w:rsidR="002B560F" w:rsidRPr="002B560F">
        <w:rPr>
          <w:rFonts w:asciiTheme="minorHAnsi" w:hAnsiTheme="minorHAnsi"/>
          <w:color w:val="060606"/>
          <w:spacing w:val="-4"/>
          <w:sz w:val="22"/>
        </w:rPr>
        <w:t>Aviation Support</w:t>
      </w:r>
      <w:r w:rsidR="002B560F" w:rsidRPr="002B560F">
        <w:rPr>
          <w:rFonts w:asciiTheme="minorHAnsi" w:hAnsiTheme="minorHAnsi"/>
          <w:color w:val="060606"/>
          <w:spacing w:val="-10"/>
          <w:sz w:val="22"/>
        </w:rPr>
        <w:t xml:space="preserve"> </w:t>
      </w:r>
      <w:r w:rsidR="002B560F" w:rsidRPr="002B560F">
        <w:rPr>
          <w:rFonts w:asciiTheme="minorHAnsi" w:hAnsiTheme="minorHAnsi"/>
          <w:color w:val="060606"/>
          <w:spacing w:val="-4"/>
          <w:sz w:val="22"/>
        </w:rPr>
        <w:t>Facility (</w:t>
      </w:r>
      <w:r w:rsidRPr="002B560F">
        <w:rPr>
          <w:rFonts w:asciiTheme="minorHAnsi" w:hAnsiTheme="minorHAnsi"/>
          <w:color w:val="060606"/>
          <w:spacing w:val="-4"/>
          <w:sz w:val="22"/>
        </w:rPr>
        <w:t>GLAASF</w:t>
      </w:r>
      <w:r>
        <w:rPr>
          <w:rFonts w:asciiTheme="minorHAnsi" w:hAnsiTheme="minorHAnsi"/>
          <w:color w:val="060606"/>
          <w:spacing w:val="-4"/>
          <w:sz w:val="22"/>
        </w:rPr>
        <w:t>) in Grand Ledge Michigan</w:t>
      </w:r>
      <w:r w:rsidR="00A6437B">
        <w:rPr>
          <w:rFonts w:asciiTheme="minorHAnsi" w:hAnsiTheme="minorHAnsi"/>
          <w:color w:val="060606"/>
          <w:spacing w:val="-4"/>
          <w:sz w:val="22"/>
        </w:rPr>
        <w:t xml:space="preserve"> and 37 Armories located across the State of Michigan.</w:t>
      </w:r>
      <w:r w:rsidR="002B560F" w:rsidRPr="002B560F">
        <w:rPr>
          <w:rFonts w:asciiTheme="minorHAnsi" w:hAnsiTheme="minorHAnsi"/>
          <w:color w:val="060606"/>
          <w:spacing w:val="-4"/>
          <w:sz w:val="22"/>
        </w:rPr>
        <w:t xml:space="preserve"> </w:t>
      </w:r>
    </w:p>
    <w:p w14:paraId="1771877C" w14:textId="77777777" w:rsidR="00A6437B" w:rsidRDefault="00A6437B" w:rsidP="00A6437B">
      <w:pPr>
        <w:pStyle w:val="BodyText"/>
        <w:spacing w:after="0" w:line="228" w:lineRule="auto"/>
        <w:ind w:right="-90"/>
        <w:contextualSpacing/>
        <w:rPr>
          <w:rFonts w:asciiTheme="minorHAnsi" w:hAnsiTheme="minorHAnsi"/>
          <w:color w:val="060606"/>
          <w:spacing w:val="-4"/>
          <w:sz w:val="22"/>
        </w:rPr>
      </w:pPr>
    </w:p>
    <w:p w14:paraId="0DD37825" w14:textId="6B7B8F66" w:rsidR="00A6437B" w:rsidRDefault="00A6437B" w:rsidP="00A6437B">
      <w:pPr>
        <w:pStyle w:val="BodyText"/>
        <w:spacing w:after="0" w:line="228" w:lineRule="auto"/>
        <w:ind w:right="-90"/>
        <w:contextualSpacing/>
        <w:rPr>
          <w:rFonts w:asciiTheme="minorHAnsi" w:hAnsiTheme="minorHAnsi"/>
          <w:color w:val="060606"/>
          <w:spacing w:val="-4"/>
          <w:sz w:val="22"/>
        </w:rPr>
      </w:pPr>
      <w:r>
        <w:rPr>
          <w:noProof/>
        </w:rPr>
        <w:lastRenderedPageBreak/>
        <w:drawing>
          <wp:inline distT="0" distB="0" distL="0" distR="0" wp14:anchorId="7E3928C6" wp14:editId="2862483A">
            <wp:extent cx="5847619" cy="7104762"/>
            <wp:effectExtent l="0" t="0" r="1270" b="1270"/>
            <wp:docPr id="1556667518"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667518" name="Picture 1" descr="Map&#10;&#10;AI-generated content may be incorrect."/>
                    <pic:cNvPicPr/>
                  </pic:nvPicPr>
                  <pic:blipFill>
                    <a:blip r:embed="rId12"/>
                    <a:stretch>
                      <a:fillRect/>
                    </a:stretch>
                  </pic:blipFill>
                  <pic:spPr>
                    <a:xfrm>
                      <a:off x="0" y="0"/>
                      <a:ext cx="5847619" cy="7104762"/>
                    </a:xfrm>
                    <a:prstGeom prst="rect">
                      <a:avLst/>
                    </a:prstGeom>
                  </pic:spPr>
                </pic:pic>
              </a:graphicData>
            </a:graphic>
          </wp:inline>
        </w:drawing>
      </w:r>
    </w:p>
    <w:p w14:paraId="05AF8445" w14:textId="77777777" w:rsidR="00EB0E03" w:rsidRDefault="00EB0E03" w:rsidP="00A6437B">
      <w:pPr>
        <w:pStyle w:val="BodyText"/>
        <w:spacing w:after="0" w:line="228" w:lineRule="auto"/>
        <w:ind w:right="-90"/>
        <w:contextualSpacing/>
        <w:rPr>
          <w:rFonts w:asciiTheme="minorHAnsi" w:hAnsiTheme="minorHAnsi"/>
          <w:color w:val="060606"/>
          <w:sz w:val="22"/>
        </w:rPr>
      </w:pPr>
    </w:p>
    <w:p w14:paraId="1E92802F" w14:textId="77777777" w:rsidR="00A6437B" w:rsidRDefault="00A6437B" w:rsidP="00A6437B">
      <w:pPr>
        <w:pStyle w:val="BodyText"/>
        <w:spacing w:after="0" w:line="228" w:lineRule="auto"/>
        <w:ind w:right="-90"/>
        <w:contextualSpacing/>
        <w:rPr>
          <w:rFonts w:asciiTheme="minorHAnsi" w:hAnsiTheme="minorHAnsi"/>
          <w:color w:val="060606"/>
          <w:sz w:val="22"/>
        </w:rPr>
      </w:pPr>
    </w:p>
    <w:p w14:paraId="0BC0199A" w14:textId="77777777" w:rsidR="00A6437B" w:rsidRDefault="00A6437B" w:rsidP="00A6437B">
      <w:pPr>
        <w:pStyle w:val="BodyText"/>
        <w:spacing w:after="0" w:line="228" w:lineRule="auto"/>
        <w:ind w:right="-90"/>
        <w:contextualSpacing/>
        <w:rPr>
          <w:rFonts w:asciiTheme="minorHAnsi" w:hAnsiTheme="minorHAnsi"/>
          <w:color w:val="060606"/>
          <w:sz w:val="22"/>
        </w:rPr>
      </w:pPr>
    </w:p>
    <w:p w14:paraId="79E36D6C" w14:textId="77777777" w:rsidR="00A6437B" w:rsidRDefault="00A6437B" w:rsidP="00A6437B">
      <w:pPr>
        <w:pStyle w:val="BodyText"/>
        <w:spacing w:after="0" w:line="228" w:lineRule="auto"/>
        <w:ind w:right="-90"/>
        <w:contextualSpacing/>
        <w:rPr>
          <w:rFonts w:asciiTheme="minorHAnsi" w:hAnsiTheme="minorHAnsi"/>
          <w:color w:val="060606"/>
          <w:sz w:val="22"/>
        </w:rPr>
      </w:pPr>
    </w:p>
    <w:p w14:paraId="3462A8F9" w14:textId="77777777" w:rsidR="00A6437B" w:rsidRPr="002B560F" w:rsidRDefault="00A6437B" w:rsidP="00A6437B">
      <w:pPr>
        <w:pStyle w:val="BodyText"/>
        <w:spacing w:after="0" w:line="228" w:lineRule="auto"/>
        <w:ind w:right="-90"/>
        <w:contextualSpacing/>
        <w:rPr>
          <w:rFonts w:asciiTheme="minorHAnsi" w:hAnsiTheme="minorHAnsi"/>
          <w:color w:val="060606"/>
          <w:sz w:val="22"/>
        </w:rPr>
      </w:pPr>
    </w:p>
    <w:p w14:paraId="08D8F6FE" w14:textId="77777777" w:rsidR="00647B75" w:rsidRDefault="00647B75" w:rsidP="00A6437B">
      <w:pPr>
        <w:spacing w:after="0"/>
        <w:rPr>
          <w:rFonts w:asciiTheme="minorHAnsi" w:hAnsiTheme="minorHAnsi" w:cs="Arial"/>
          <w:b/>
          <w:bCs/>
          <w:iCs/>
          <w:color w:val="000000"/>
          <w:sz w:val="22"/>
        </w:rPr>
      </w:pPr>
      <w:r w:rsidRPr="005354D2">
        <w:rPr>
          <w:rFonts w:asciiTheme="minorHAnsi" w:hAnsiTheme="minorHAnsi" w:cs="Arial"/>
          <w:b/>
          <w:bCs/>
          <w:iCs/>
          <w:color w:val="000000"/>
          <w:sz w:val="22"/>
        </w:rPr>
        <w:lastRenderedPageBreak/>
        <w:t>SCOPE</w:t>
      </w:r>
    </w:p>
    <w:p w14:paraId="0FF85D88" w14:textId="77777777" w:rsidR="002B560F" w:rsidRDefault="002B560F" w:rsidP="00A6437B">
      <w:pPr>
        <w:pStyle w:val="BodyText"/>
        <w:tabs>
          <w:tab w:val="left" w:pos="8701"/>
        </w:tabs>
        <w:spacing w:after="0" w:line="228" w:lineRule="auto"/>
        <w:ind w:right="-90"/>
        <w:contextualSpacing/>
        <w:rPr>
          <w:rFonts w:asciiTheme="minorHAnsi" w:hAnsiTheme="minorHAnsi"/>
          <w:color w:val="070707"/>
          <w:spacing w:val="40"/>
          <w:sz w:val="22"/>
        </w:rPr>
      </w:pPr>
      <w:r w:rsidRPr="002B560F">
        <w:rPr>
          <w:rFonts w:asciiTheme="minorHAnsi" w:hAnsiTheme="minorHAnsi"/>
          <w:color w:val="070707"/>
          <w:spacing w:val="-2"/>
          <w:sz w:val="22"/>
        </w:rPr>
        <w:t>The</w:t>
      </w:r>
      <w:r w:rsidRPr="002B560F">
        <w:rPr>
          <w:rFonts w:asciiTheme="minorHAnsi" w:hAnsiTheme="minorHAnsi"/>
          <w:color w:val="070707"/>
          <w:spacing w:val="-12"/>
          <w:sz w:val="22"/>
        </w:rPr>
        <w:t xml:space="preserve"> </w:t>
      </w:r>
      <w:r w:rsidRPr="002B560F">
        <w:rPr>
          <w:rFonts w:asciiTheme="minorHAnsi" w:hAnsiTheme="minorHAnsi"/>
          <w:color w:val="070707"/>
          <w:spacing w:val="-2"/>
          <w:sz w:val="22"/>
        </w:rPr>
        <w:t>contractor</w:t>
      </w:r>
      <w:r w:rsidRPr="002B560F">
        <w:rPr>
          <w:rFonts w:asciiTheme="minorHAnsi" w:hAnsiTheme="minorHAnsi"/>
          <w:color w:val="070707"/>
          <w:spacing w:val="-12"/>
          <w:sz w:val="22"/>
        </w:rPr>
        <w:t xml:space="preserve"> </w:t>
      </w:r>
      <w:r w:rsidRPr="002B560F">
        <w:rPr>
          <w:rFonts w:asciiTheme="minorHAnsi" w:hAnsiTheme="minorHAnsi"/>
          <w:color w:val="070707"/>
          <w:spacing w:val="-2"/>
          <w:sz w:val="22"/>
        </w:rPr>
        <w:t>will</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be</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required</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to</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furnish IEWP plans that include</w:t>
      </w:r>
      <w:r w:rsidRPr="002B560F">
        <w:rPr>
          <w:rFonts w:asciiTheme="minorHAnsi" w:hAnsiTheme="minorHAnsi"/>
          <w:color w:val="070707"/>
          <w:spacing w:val="-12"/>
          <w:sz w:val="22"/>
        </w:rPr>
        <w:t xml:space="preserve"> </w:t>
      </w:r>
      <w:r w:rsidRPr="002B560F">
        <w:rPr>
          <w:rFonts w:asciiTheme="minorHAnsi" w:hAnsiTheme="minorHAnsi"/>
          <w:color w:val="070707"/>
          <w:spacing w:val="-2"/>
          <w:sz w:val="22"/>
        </w:rPr>
        <w:t>all</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technical,</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supervisory,</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and</w:t>
      </w:r>
      <w:r w:rsidRPr="002B560F">
        <w:rPr>
          <w:rFonts w:asciiTheme="minorHAnsi" w:hAnsiTheme="minorHAnsi"/>
          <w:color w:val="070707"/>
          <w:spacing w:val="-14"/>
          <w:sz w:val="22"/>
        </w:rPr>
        <w:t xml:space="preserve"> </w:t>
      </w:r>
      <w:r w:rsidRPr="002B560F">
        <w:rPr>
          <w:rFonts w:asciiTheme="minorHAnsi" w:hAnsiTheme="minorHAnsi"/>
          <w:color w:val="070707"/>
          <w:spacing w:val="-2"/>
          <w:sz w:val="22"/>
        </w:rPr>
        <w:t>administrative</w:t>
      </w:r>
      <w:r w:rsidRPr="002B560F">
        <w:rPr>
          <w:rFonts w:asciiTheme="minorHAnsi" w:hAnsiTheme="minorHAnsi"/>
          <w:color w:val="070707"/>
          <w:spacing w:val="-16"/>
          <w:sz w:val="22"/>
        </w:rPr>
        <w:t xml:space="preserve"> </w:t>
      </w:r>
      <w:r w:rsidRPr="002B560F">
        <w:rPr>
          <w:rFonts w:asciiTheme="minorHAnsi" w:hAnsiTheme="minorHAnsi"/>
          <w:color w:val="070707"/>
          <w:spacing w:val="-2"/>
          <w:sz w:val="22"/>
        </w:rPr>
        <w:t>personnel</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to</w:t>
      </w:r>
      <w:r w:rsidRPr="002B560F">
        <w:rPr>
          <w:rFonts w:asciiTheme="minorHAnsi" w:hAnsiTheme="minorHAnsi"/>
          <w:color w:val="070707"/>
          <w:spacing w:val="-12"/>
          <w:sz w:val="22"/>
        </w:rPr>
        <w:t xml:space="preserve"> </w:t>
      </w:r>
      <w:r w:rsidRPr="002B560F">
        <w:rPr>
          <w:rFonts w:asciiTheme="minorHAnsi" w:hAnsiTheme="minorHAnsi"/>
          <w:color w:val="070707"/>
          <w:spacing w:val="-2"/>
          <w:sz w:val="22"/>
        </w:rPr>
        <w:t>ensure</w:t>
      </w:r>
      <w:r w:rsidRPr="002B560F">
        <w:rPr>
          <w:rFonts w:asciiTheme="minorHAnsi" w:hAnsiTheme="minorHAnsi"/>
          <w:color w:val="070707"/>
          <w:spacing w:val="-11"/>
          <w:sz w:val="22"/>
        </w:rPr>
        <w:t xml:space="preserve"> </w:t>
      </w:r>
      <w:r w:rsidRPr="002B560F">
        <w:rPr>
          <w:rFonts w:asciiTheme="minorHAnsi" w:hAnsiTheme="minorHAnsi"/>
          <w:color w:val="070707"/>
          <w:spacing w:val="-2"/>
          <w:sz w:val="22"/>
        </w:rPr>
        <w:t xml:space="preserve">the </w:t>
      </w:r>
      <w:r w:rsidRPr="002B560F">
        <w:rPr>
          <w:rFonts w:asciiTheme="minorHAnsi" w:hAnsiTheme="minorHAnsi"/>
          <w:color w:val="070707"/>
          <w:spacing w:val="-4"/>
          <w:sz w:val="22"/>
        </w:rPr>
        <w:t>accomplishment</w:t>
      </w:r>
      <w:r w:rsidRPr="002B560F">
        <w:rPr>
          <w:rFonts w:asciiTheme="minorHAnsi" w:hAnsiTheme="minorHAnsi"/>
          <w:color w:val="070707"/>
          <w:spacing w:val="-12"/>
          <w:sz w:val="22"/>
        </w:rPr>
        <w:t xml:space="preserve"> </w:t>
      </w:r>
      <w:r w:rsidRPr="002B560F">
        <w:rPr>
          <w:rFonts w:asciiTheme="minorHAnsi" w:hAnsiTheme="minorHAnsi"/>
          <w:color w:val="070707"/>
          <w:spacing w:val="-4"/>
          <w:sz w:val="22"/>
        </w:rPr>
        <w:t>of</w:t>
      </w:r>
      <w:r w:rsidRPr="002B560F">
        <w:rPr>
          <w:rFonts w:asciiTheme="minorHAnsi" w:hAnsiTheme="minorHAnsi"/>
          <w:color w:val="070707"/>
          <w:spacing w:val="-10"/>
          <w:sz w:val="22"/>
        </w:rPr>
        <w:t xml:space="preserve"> </w:t>
      </w:r>
      <w:r w:rsidRPr="002B560F">
        <w:rPr>
          <w:rFonts w:asciiTheme="minorHAnsi" w:hAnsiTheme="minorHAnsi"/>
          <w:color w:val="070707"/>
          <w:spacing w:val="-4"/>
          <w:sz w:val="22"/>
        </w:rPr>
        <w:t>the</w:t>
      </w:r>
      <w:r w:rsidRPr="002B560F">
        <w:rPr>
          <w:rFonts w:asciiTheme="minorHAnsi" w:hAnsiTheme="minorHAnsi"/>
          <w:color w:val="070707"/>
          <w:spacing w:val="-9"/>
          <w:sz w:val="22"/>
        </w:rPr>
        <w:t xml:space="preserve"> </w:t>
      </w:r>
      <w:r w:rsidRPr="002B560F">
        <w:rPr>
          <w:rFonts w:asciiTheme="minorHAnsi" w:hAnsiTheme="minorHAnsi"/>
          <w:color w:val="070707"/>
          <w:spacing w:val="-4"/>
          <w:sz w:val="22"/>
        </w:rPr>
        <w:t>work</w:t>
      </w:r>
      <w:r w:rsidRPr="002B560F">
        <w:rPr>
          <w:rFonts w:asciiTheme="minorHAnsi" w:hAnsiTheme="minorHAnsi"/>
          <w:color w:val="070707"/>
          <w:spacing w:val="-14"/>
          <w:sz w:val="22"/>
        </w:rPr>
        <w:t xml:space="preserve"> </w:t>
      </w:r>
      <w:r w:rsidRPr="002B560F">
        <w:rPr>
          <w:rFonts w:asciiTheme="minorHAnsi" w:hAnsiTheme="minorHAnsi"/>
          <w:color w:val="070707"/>
          <w:spacing w:val="-4"/>
          <w:sz w:val="22"/>
        </w:rPr>
        <w:t>specified</w:t>
      </w:r>
      <w:r w:rsidRPr="002B560F">
        <w:rPr>
          <w:rFonts w:asciiTheme="minorHAnsi" w:hAnsiTheme="minorHAnsi"/>
          <w:color w:val="070707"/>
          <w:spacing w:val="-15"/>
          <w:sz w:val="22"/>
        </w:rPr>
        <w:t xml:space="preserve"> </w:t>
      </w:r>
      <w:r w:rsidRPr="002B560F">
        <w:rPr>
          <w:rFonts w:asciiTheme="minorHAnsi" w:hAnsiTheme="minorHAnsi"/>
          <w:color w:val="070707"/>
          <w:spacing w:val="-4"/>
          <w:sz w:val="22"/>
        </w:rPr>
        <w:t>in</w:t>
      </w:r>
      <w:r w:rsidRPr="002B560F">
        <w:rPr>
          <w:rFonts w:asciiTheme="minorHAnsi" w:hAnsiTheme="minorHAnsi"/>
          <w:color w:val="070707"/>
          <w:spacing w:val="-9"/>
          <w:sz w:val="22"/>
        </w:rPr>
        <w:t xml:space="preserve"> </w:t>
      </w:r>
      <w:r w:rsidRPr="002B560F">
        <w:rPr>
          <w:rFonts w:asciiTheme="minorHAnsi" w:hAnsiTheme="minorHAnsi"/>
          <w:color w:val="070707"/>
          <w:spacing w:val="-4"/>
          <w:sz w:val="22"/>
        </w:rPr>
        <w:t>this</w:t>
      </w:r>
      <w:r w:rsidRPr="002B560F">
        <w:rPr>
          <w:rFonts w:asciiTheme="minorHAnsi" w:hAnsiTheme="minorHAnsi"/>
          <w:color w:val="070707"/>
          <w:spacing w:val="-12"/>
          <w:sz w:val="22"/>
        </w:rPr>
        <w:t xml:space="preserve"> </w:t>
      </w:r>
      <w:r w:rsidRPr="002B560F">
        <w:rPr>
          <w:rFonts w:asciiTheme="minorHAnsi" w:hAnsiTheme="minorHAnsi"/>
          <w:color w:val="070707"/>
          <w:spacing w:val="-4"/>
          <w:sz w:val="22"/>
        </w:rPr>
        <w:t>Statement</w:t>
      </w:r>
      <w:r w:rsidRPr="002B560F">
        <w:rPr>
          <w:rFonts w:asciiTheme="minorHAnsi" w:hAnsiTheme="minorHAnsi"/>
          <w:color w:val="070707"/>
          <w:spacing w:val="-15"/>
          <w:sz w:val="22"/>
        </w:rPr>
        <w:t xml:space="preserve"> </w:t>
      </w:r>
      <w:r w:rsidRPr="002B560F">
        <w:rPr>
          <w:rFonts w:asciiTheme="minorHAnsi" w:hAnsiTheme="minorHAnsi"/>
          <w:color w:val="070707"/>
          <w:spacing w:val="-4"/>
          <w:sz w:val="22"/>
        </w:rPr>
        <w:t>of</w:t>
      </w:r>
      <w:r w:rsidRPr="002B560F">
        <w:rPr>
          <w:rFonts w:asciiTheme="minorHAnsi" w:hAnsiTheme="minorHAnsi"/>
          <w:color w:val="070707"/>
          <w:spacing w:val="-9"/>
          <w:sz w:val="22"/>
        </w:rPr>
        <w:t xml:space="preserve"> </w:t>
      </w:r>
      <w:r w:rsidRPr="002B560F">
        <w:rPr>
          <w:rFonts w:asciiTheme="minorHAnsi" w:hAnsiTheme="minorHAnsi"/>
          <w:color w:val="070707"/>
          <w:spacing w:val="-4"/>
          <w:sz w:val="22"/>
        </w:rPr>
        <w:t>Work</w:t>
      </w:r>
      <w:r w:rsidRPr="002B560F">
        <w:rPr>
          <w:rFonts w:asciiTheme="minorHAnsi" w:hAnsiTheme="minorHAnsi"/>
          <w:color w:val="070707"/>
          <w:spacing w:val="-9"/>
          <w:sz w:val="22"/>
        </w:rPr>
        <w:t xml:space="preserve"> </w:t>
      </w:r>
      <w:r w:rsidRPr="002B560F">
        <w:rPr>
          <w:rFonts w:asciiTheme="minorHAnsi" w:hAnsiTheme="minorHAnsi"/>
          <w:color w:val="070707"/>
          <w:spacing w:val="-4"/>
          <w:sz w:val="22"/>
        </w:rPr>
        <w:t>(SOW)</w:t>
      </w:r>
      <w:r w:rsidRPr="002B560F">
        <w:rPr>
          <w:rFonts w:asciiTheme="minorHAnsi" w:hAnsiTheme="minorHAnsi"/>
          <w:color w:val="070707"/>
          <w:spacing w:val="-7"/>
          <w:sz w:val="22"/>
        </w:rPr>
        <w:t xml:space="preserve"> </w:t>
      </w:r>
      <w:r w:rsidRPr="002B560F">
        <w:rPr>
          <w:rFonts w:asciiTheme="minorHAnsi" w:hAnsiTheme="minorHAnsi"/>
          <w:color w:val="070707"/>
          <w:spacing w:val="-4"/>
          <w:sz w:val="22"/>
        </w:rPr>
        <w:t>and</w:t>
      </w:r>
      <w:r w:rsidRPr="002B560F">
        <w:rPr>
          <w:rFonts w:asciiTheme="minorHAnsi" w:hAnsiTheme="minorHAnsi"/>
          <w:color w:val="070707"/>
          <w:spacing w:val="-16"/>
          <w:sz w:val="22"/>
        </w:rPr>
        <w:t xml:space="preserve"> </w:t>
      </w:r>
      <w:r w:rsidRPr="002B560F">
        <w:rPr>
          <w:rFonts w:asciiTheme="minorHAnsi" w:hAnsiTheme="minorHAnsi"/>
          <w:color w:val="070707"/>
          <w:spacing w:val="-4"/>
          <w:sz w:val="22"/>
        </w:rPr>
        <w:t>deliverables</w:t>
      </w:r>
      <w:r w:rsidRPr="002B560F">
        <w:rPr>
          <w:rFonts w:asciiTheme="minorHAnsi" w:hAnsiTheme="minorHAnsi"/>
          <w:color w:val="070707"/>
          <w:spacing w:val="-9"/>
          <w:sz w:val="22"/>
        </w:rPr>
        <w:t xml:space="preserve"> </w:t>
      </w:r>
      <w:r w:rsidRPr="002B560F">
        <w:rPr>
          <w:rFonts w:asciiTheme="minorHAnsi" w:hAnsiTheme="minorHAnsi"/>
          <w:color w:val="070707"/>
          <w:spacing w:val="-4"/>
          <w:sz w:val="22"/>
        </w:rPr>
        <w:t>requirements.</w:t>
      </w:r>
      <w:r w:rsidRPr="002B560F">
        <w:rPr>
          <w:rFonts w:asciiTheme="minorHAnsi" w:hAnsiTheme="minorHAnsi"/>
          <w:color w:val="070707"/>
          <w:spacing w:val="40"/>
          <w:sz w:val="22"/>
        </w:rPr>
        <w:t xml:space="preserve"> </w:t>
      </w:r>
    </w:p>
    <w:p w14:paraId="675873FB" w14:textId="77777777" w:rsidR="00EB0E03" w:rsidRPr="002B560F" w:rsidRDefault="00EB0E03" w:rsidP="00A6437B">
      <w:pPr>
        <w:pStyle w:val="BodyText"/>
        <w:tabs>
          <w:tab w:val="left" w:pos="8701"/>
        </w:tabs>
        <w:spacing w:after="0" w:line="228" w:lineRule="auto"/>
        <w:ind w:right="-90"/>
        <w:contextualSpacing/>
        <w:rPr>
          <w:rFonts w:asciiTheme="minorHAnsi" w:hAnsiTheme="minorHAnsi"/>
          <w:sz w:val="22"/>
        </w:rPr>
      </w:pPr>
    </w:p>
    <w:p w14:paraId="2EF99AA1" w14:textId="21DE38E5" w:rsidR="00647B75" w:rsidRPr="005354D2" w:rsidRDefault="007E66AF" w:rsidP="00A6437B">
      <w:pPr>
        <w:pStyle w:val="ListParagraph"/>
        <w:numPr>
          <w:ilvl w:val="0"/>
          <w:numId w:val="13"/>
        </w:numPr>
        <w:spacing w:after="0"/>
        <w:ind w:left="216"/>
        <w:rPr>
          <w:rFonts w:asciiTheme="minorHAnsi" w:hAnsiTheme="minorHAnsi" w:cstheme="majorHAnsi"/>
          <w:b/>
          <w:bCs/>
          <w:iCs/>
          <w:caps/>
          <w:color w:val="000000"/>
        </w:rPr>
      </w:pPr>
      <w:r w:rsidRPr="005354D2">
        <w:rPr>
          <w:rFonts w:asciiTheme="minorHAnsi" w:hAnsiTheme="minorHAnsi" w:cstheme="majorHAnsi"/>
          <w:b/>
          <w:bCs/>
          <w:iCs/>
          <w:color w:val="000000"/>
        </w:rPr>
        <w:t>Requirements</w:t>
      </w:r>
    </w:p>
    <w:p w14:paraId="38ADF1DF" w14:textId="5A26FA13" w:rsidR="00647B75" w:rsidRPr="005354D2" w:rsidRDefault="00647B75" w:rsidP="00A6437B">
      <w:pPr>
        <w:pStyle w:val="ListParagraph"/>
        <w:numPr>
          <w:ilvl w:val="1"/>
          <w:numId w:val="13"/>
        </w:numPr>
        <w:spacing w:after="0"/>
        <w:rPr>
          <w:rFonts w:asciiTheme="minorHAnsi" w:hAnsiTheme="minorHAnsi" w:cs="Arial"/>
          <w:b/>
        </w:rPr>
      </w:pPr>
      <w:bookmarkStart w:id="1" w:name="_Hlk53656053"/>
      <w:r w:rsidRPr="005354D2">
        <w:rPr>
          <w:rFonts w:asciiTheme="minorHAnsi" w:hAnsiTheme="minorHAnsi" w:cs="Arial"/>
          <w:b/>
        </w:rPr>
        <w:t>General Requirements</w:t>
      </w:r>
    </w:p>
    <w:p w14:paraId="0424DA9F" w14:textId="428009F9" w:rsidR="00647B75" w:rsidRDefault="002B560F" w:rsidP="00A6437B">
      <w:pPr>
        <w:spacing w:after="0"/>
        <w:rPr>
          <w:rFonts w:asciiTheme="minorHAnsi" w:hAnsiTheme="minorHAnsi" w:cs="Arial"/>
          <w:bCs/>
          <w:iCs/>
          <w:color w:val="000000"/>
          <w:sz w:val="22"/>
        </w:rPr>
      </w:pPr>
      <w:r w:rsidRPr="002B560F">
        <w:rPr>
          <w:rFonts w:asciiTheme="minorHAnsi" w:hAnsiTheme="minorHAnsi" w:cs="Arial"/>
          <w:bCs/>
          <w:iCs/>
          <w:color w:val="000000"/>
          <w:sz w:val="22"/>
        </w:rPr>
        <w:t>The Contractor must develop IEWP plans collaboratively with the DMVA.  The Contractor shall provide a mix of short, mid, and long-term energy and water plans.  These plans shall consider risks and vulnerabilities to enhance energy and water resilience and security at the identified installations</w:t>
      </w:r>
      <w:r w:rsidRPr="005441C3">
        <w:rPr>
          <w:rFonts w:asciiTheme="minorHAnsi" w:hAnsiTheme="minorHAnsi" w:cs="Arial"/>
          <w:bCs/>
          <w:iCs/>
          <w:color w:val="000000"/>
          <w:sz w:val="22"/>
        </w:rPr>
        <w:t>.</w:t>
      </w:r>
    </w:p>
    <w:p w14:paraId="1A568F48" w14:textId="77777777" w:rsidR="00A6437B" w:rsidRPr="00A6437B" w:rsidRDefault="00A6437B" w:rsidP="00A6437B">
      <w:pPr>
        <w:pStyle w:val="BodyTextIndent"/>
      </w:pPr>
    </w:p>
    <w:p w14:paraId="1CEDA6B4" w14:textId="290D99A6" w:rsidR="005441C3" w:rsidRPr="005441C3" w:rsidRDefault="005441C3" w:rsidP="00A6437B">
      <w:pPr>
        <w:pStyle w:val="BodyTextIndent"/>
        <w:numPr>
          <w:ilvl w:val="0"/>
          <w:numId w:val="36"/>
        </w:numPr>
        <w:spacing w:after="0"/>
        <w:rPr>
          <w:rFonts w:asciiTheme="minorHAnsi" w:hAnsiTheme="minorHAnsi"/>
          <w:b/>
          <w:sz w:val="22"/>
        </w:rPr>
      </w:pPr>
      <w:r w:rsidRPr="005441C3">
        <w:rPr>
          <w:rFonts w:asciiTheme="minorHAnsi" w:hAnsiTheme="minorHAnsi"/>
          <w:b/>
          <w:sz w:val="22"/>
        </w:rPr>
        <w:t>Energy and Water Planning Requirements</w:t>
      </w:r>
    </w:p>
    <w:p w14:paraId="64210761" w14:textId="77777777" w:rsidR="005441C3" w:rsidRPr="005441C3" w:rsidRDefault="005441C3" w:rsidP="00A6437B">
      <w:pPr>
        <w:pStyle w:val="BodyTextIndent"/>
        <w:spacing w:after="0"/>
        <w:rPr>
          <w:rFonts w:asciiTheme="minorHAnsi" w:hAnsiTheme="minorHAnsi"/>
          <w:sz w:val="22"/>
        </w:rPr>
      </w:pPr>
      <w:r w:rsidRPr="005441C3">
        <w:rPr>
          <w:rFonts w:asciiTheme="minorHAnsi" w:hAnsiTheme="minorHAnsi"/>
          <w:sz w:val="22"/>
        </w:rPr>
        <w:t>The IEWP provides a roadmap for how to improve energy and water systems and operations to assure the installations have sufficient energy and water to accomplish their missions when supplies are disrupted.</w:t>
      </w:r>
    </w:p>
    <w:p w14:paraId="6224F2B9" w14:textId="77777777" w:rsidR="005441C3" w:rsidRPr="005441C3" w:rsidRDefault="005441C3" w:rsidP="00A6437B">
      <w:pPr>
        <w:pStyle w:val="BodyTextIndent"/>
        <w:spacing w:after="0"/>
        <w:rPr>
          <w:rFonts w:asciiTheme="minorHAnsi" w:hAnsiTheme="minorHAnsi"/>
          <w:sz w:val="22"/>
        </w:rPr>
      </w:pPr>
      <w:r w:rsidRPr="005441C3">
        <w:rPr>
          <w:rFonts w:asciiTheme="minorHAnsi" w:hAnsiTheme="minorHAnsi"/>
          <w:sz w:val="22"/>
        </w:rPr>
        <w:t>The IEWP must accomplish the following:</w:t>
      </w:r>
    </w:p>
    <w:p w14:paraId="3E807EEB" w14:textId="39DD596E" w:rsid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Identify requirements to sustain all critical missions with necessary energy and water for a minimum of 14 days including plans to implement a microgrid where applicable</w:t>
      </w:r>
      <w:r w:rsidR="009E2B45">
        <w:rPr>
          <w:rFonts w:asciiTheme="minorHAnsi" w:hAnsiTheme="minorHAnsi"/>
          <w:sz w:val="22"/>
        </w:rPr>
        <w:t xml:space="preserve">.  The IEWP must align with </w:t>
      </w:r>
      <w:r w:rsidR="009E2B45" w:rsidRPr="005441C3">
        <w:rPr>
          <w:rFonts w:asciiTheme="minorHAnsi" w:hAnsiTheme="minorHAnsi"/>
          <w:sz w:val="22"/>
        </w:rPr>
        <w:t xml:space="preserve">the Department of Defense (DoD) Mission assurance goals and </w:t>
      </w:r>
      <w:hyperlink r:id="rId13" w:history="1">
        <w:r w:rsidR="009E2B45" w:rsidRPr="00976F04">
          <w:rPr>
            <w:rStyle w:val="Hyperlink"/>
            <w:rFonts w:asciiTheme="minorHAnsi" w:hAnsiTheme="minorHAnsi"/>
            <w:sz w:val="22"/>
          </w:rPr>
          <w:t>Army directive 2020-03 (Installation energy and Water Security Policy)</w:t>
        </w:r>
      </w:hyperlink>
      <w:r w:rsidR="009E2B45" w:rsidRPr="005441C3">
        <w:rPr>
          <w:rFonts w:asciiTheme="minorHAnsi" w:hAnsiTheme="minorHAnsi"/>
          <w:sz w:val="22"/>
        </w:rPr>
        <w:t>.</w:t>
      </w:r>
      <w:r w:rsidR="009E2B45">
        <w:rPr>
          <w:rFonts w:asciiTheme="minorHAnsi" w:hAnsiTheme="minorHAnsi"/>
          <w:sz w:val="22"/>
        </w:rPr>
        <w:t xml:space="preserve">  </w:t>
      </w:r>
    </w:p>
    <w:p w14:paraId="26BF514D" w14:textId="31259A65" w:rsidR="009E2B45" w:rsidRDefault="009E2B45" w:rsidP="00A6437B">
      <w:pPr>
        <w:pStyle w:val="BodyTextIndent"/>
        <w:spacing w:after="0"/>
        <w:ind w:left="1372"/>
        <w:rPr>
          <w:rFonts w:asciiTheme="minorHAnsi" w:hAnsiTheme="minorHAnsi"/>
          <w:sz w:val="22"/>
        </w:rPr>
      </w:pPr>
      <w:r>
        <w:rPr>
          <w:rFonts w:asciiTheme="minorHAnsi" w:hAnsiTheme="minorHAnsi"/>
          <w:sz w:val="22"/>
        </w:rPr>
        <w:t>a. Mission Assurance Requirements:</w:t>
      </w:r>
    </w:p>
    <w:p w14:paraId="2B6FF0BA" w14:textId="1E2D8CAF" w:rsidR="009E2B45" w:rsidRPr="005441C3" w:rsidRDefault="009E2B45" w:rsidP="00A6437B">
      <w:pPr>
        <w:pStyle w:val="BodyTextIndent"/>
        <w:numPr>
          <w:ilvl w:val="0"/>
          <w:numId w:val="44"/>
        </w:numPr>
        <w:spacing w:after="0"/>
        <w:rPr>
          <w:rFonts w:asciiTheme="minorHAnsi" w:hAnsiTheme="minorHAnsi"/>
          <w:sz w:val="22"/>
        </w:rPr>
      </w:pPr>
      <w:r w:rsidRPr="005441C3">
        <w:rPr>
          <w:rFonts w:asciiTheme="minorHAnsi" w:hAnsiTheme="minorHAnsi"/>
          <w:sz w:val="22"/>
        </w:rPr>
        <w:t xml:space="preserve">Identify and prioritize critical missions, capabilities, functions, systems, and supporting assets </w:t>
      </w:r>
    </w:p>
    <w:p w14:paraId="0072E525" w14:textId="72CBEC7B" w:rsidR="009E2B45" w:rsidRPr="005441C3" w:rsidRDefault="009E2B45" w:rsidP="00A6437B">
      <w:pPr>
        <w:pStyle w:val="BodyTextIndent"/>
        <w:numPr>
          <w:ilvl w:val="0"/>
          <w:numId w:val="44"/>
        </w:numPr>
        <w:spacing w:after="0"/>
        <w:rPr>
          <w:rFonts w:asciiTheme="minorHAnsi" w:hAnsiTheme="minorHAnsi"/>
          <w:sz w:val="22"/>
        </w:rPr>
      </w:pPr>
      <w:r w:rsidRPr="005441C3">
        <w:rPr>
          <w:rFonts w:asciiTheme="minorHAnsi" w:hAnsiTheme="minorHAnsi"/>
          <w:sz w:val="22"/>
        </w:rPr>
        <w:t>Develop and implement a comprehensive and integrated mission assurance risk-management construct.</w:t>
      </w:r>
    </w:p>
    <w:p w14:paraId="52CD5A30" w14:textId="490600D1" w:rsidR="009E2B45" w:rsidRPr="005441C3" w:rsidRDefault="009E2B45" w:rsidP="00A6437B">
      <w:pPr>
        <w:pStyle w:val="BodyTextIndent"/>
        <w:numPr>
          <w:ilvl w:val="0"/>
          <w:numId w:val="44"/>
        </w:numPr>
        <w:spacing w:after="0"/>
        <w:rPr>
          <w:rFonts w:asciiTheme="minorHAnsi" w:hAnsiTheme="minorHAnsi"/>
          <w:sz w:val="22"/>
        </w:rPr>
      </w:pPr>
      <w:r w:rsidRPr="005441C3">
        <w:rPr>
          <w:rFonts w:asciiTheme="minorHAnsi" w:hAnsiTheme="minorHAnsi"/>
          <w:sz w:val="22"/>
        </w:rPr>
        <w:t>Use risk-informed decision making to optimize risk reduction solutions.</w:t>
      </w:r>
    </w:p>
    <w:p w14:paraId="2B09C18D" w14:textId="6C97F44C" w:rsidR="009E2B45" w:rsidRDefault="009E2B45" w:rsidP="00A6437B">
      <w:pPr>
        <w:pStyle w:val="BodyTextIndent"/>
        <w:numPr>
          <w:ilvl w:val="0"/>
          <w:numId w:val="44"/>
        </w:numPr>
        <w:spacing w:after="0"/>
        <w:rPr>
          <w:rFonts w:asciiTheme="minorHAnsi" w:hAnsiTheme="minorHAnsi"/>
          <w:sz w:val="22"/>
        </w:rPr>
      </w:pPr>
      <w:r w:rsidRPr="005441C3">
        <w:rPr>
          <w:rFonts w:asciiTheme="minorHAnsi" w:hAnsiTheme="minorHAnsi"/>
          <w:sz w:val="22"/>
        </w:rPr>
        <w:t>Partner with non-DoD entities to reduce risk.</w:t>
      </w:r>
    </w:p>
    <w:p w14:paraId="0124E16C" w14:textId="106BC578" w:rsidR="009E2B45" w:rsidRPr="005441C3" w:rsidRDefault="009E2B45" w:rsidP="00A6437B">
      <w:pPr>
        <w:pStyle w:val="BodyTextIndent"/>
        <w:spacing w:after="0"/>
        <w:ind w:left="1732"/>
        <w:rPr>
          <w:rFonts w:asciiTheme="minorHAnsi" w:hAnsiTheme="minorHAnsi"/>
          <w:sz w:val="22"/>
        </w:rPr>
      </w:pPr>
      <w:r>
        <w:rPr>
          <w:rFonts w:asciiTheme="minorHAnsi" w:hAnsiTheme="minorHAnsi"/>
          <w:sz w:val="22"/>
        </w:rPr>
        <w:t xml:space="preserve"> </w:t>
      </w:r>
    </w:p>
    <w:p w14:paraId="6291E3CC" w14:textId="77777777" w:rsidR="005441C3" w:rsidRP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Identify reductions in energy and water use through conservation and efficiency efforts.</w:t>
      </w:r>
    </w:p>
    <w:p w14:paraId="11DCEE91" w14:textId="77777777" w:rsidR="005441C3" w:rsidRP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Identify ways to mitigate risks to all missions, including planning for restoration of degraded energy and water systems and reducing risks of future disruptions by addressing the following attributes:</w:t>
      </w:r>
    </w:p>
    <w:p w14:paraId="63B8E1E7" w14:textId="77777777" w:rsidR="005441C3" w:rsidRP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Assured Access to Resource Supply- Redundant and diverse sources of supply, including renewable energy and alternative water, that meet evolving mission requirements during normal and emergency response operations.</w:t>
      </w:r>
    </w:p>
    <w:p w14:paraId="46BF41B8" w14:textId="77777777" w:rsidR="005441C3" w:rsidRP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Reliable Infrastructure Condition - Infrastructure capable of onsite energy and water storage along with flexible and redundant distribution networks that reliably meet mission requirements.</w:t>
      </w:r>
    </w:p>
    <w:p w14:paraId="324911C7" w14:textId="77777777" w:rsidR="005441C3" w:rsidRP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Effective System Operations - Trained personnel that conduct required energy and water security system</w:t>
      </w:r>
    </w:p>
    <w:p w14:paraId="383BC248" w14:textId="77777777" w:rsidR="005441C3" w:rsidRP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 xml:space="preserve"> Planning, operations, and sustainment activities.</w:t>
      </w:r>
    </w:p>
    <w:p w14:paraId="67990677" w14:textId="77777777" w:rsidR="005441C3" w:rsidRP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Identify ways to lower total operating costs, while fully maintaining services.</w:t>
      </w:r>
    </w:p>
    <w:p w14:paraId="7499F9EA" w14:textId="77777777" w:rsidR="005441C3" w:rsidRP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lastRenderedPageBreak/>
        <w:t>Identify ways to increase stakeholder cooperation on key aspects of energy and water management, including conservation, procurement, construction/renovation, and cyber security of facility-related control systems (FRCS).</w:t>
      </w:r>
    </w:p>
    <w:p w14:paraId="52157B6B" w14:textId="08C6532E" w:rsidR="005441C3" w:rsidRDefault="005441C3" w:rsidP="00A6437B">
      <w:pPr>
        <w:pStyle w:val="BodyTextIndent"/>
        <w:numPr>
          <w:ilvl w:val="0"/>
          <w:numId w:val="37"/>
        </w:numPr>
        <w:spacing w:after="0"/>
        <w:rPr>
          <w:rFonts w:asciiTheme="minorHAnsi" w:hAnsiTheme="minorHAnsi"/>
          <w:sz w:val="22"/>
        </w:rPr>
      </w:pPr>
      <w:r w:rsidRPr="005441C3">
        <w:rPr>
          <w:rFonts w:asciiTheme="minorHAnsi" w:hAnsiTheme="minorHAnsi"/>
          <w:sz w:val="22"/>
        </w:rPr>
        <w:t>The IEWP’s must be formatted using National Guard Bureau’s approved template</w:t>
      </w:r>
      <w:r w:rsidR="00540608">
        <w:rPr>
          <w:rFonts w:asciiTheme="minorHAnsi" w:hAnsiTheme="minorHAnsi"/>
          <w:sz w:val="22"/>
        </w:rPr>
        <w:t xml:space="preserve"> (see attachment </w:t>
      </w:r>
      <w:r w:rsidR="0080399A">
        <w:rPr>
          <w:rFonts w:asciiTheme="minorHAnsi" w:hAnsiTheme="minorHAnsi"/>
          <w:sz w:val="22"/>
        </w:rPr>
        <w:t>A</w:t>
      </w:r>
      <w:r w:rsidR="00540608">
        <w:rPr>
          <w:rFonts w:asciiTheme="minorHAnsi" w:hAnsiTheme="minorHAnsi"/>
          <w:sz w:val="22"/>
        </w:rPr>
        <w:t>).</w:t>
      </w:r>
    </w:p>
    <w:p w14:paraId="409C8904" w14:textId="77777777" w:rsidR="00466553" w:rsidRDefault="00466553" w:rsidP="00466553">
      <w:pPr>
        <w:pStyle w:val="BodyTextIndent"/>
        <w:spacing w:after="0"/>
        <w:ind w:left="1372"/>
        <w:rPr>
          <w:rFonts w:asciiTheme="minorHAnsi" w:hAnsiTheme="minorHAnsi"/>
          <w:sz w:val="22"/>
        </w:rPr>
      </w:pPr>
    </w:p>
    <w:p w14:paraId="550633CA" w14:textId="1F53C26D" w:rsidR="00466553" w:rsidRDefault="00466553" w:rsidP="00466553">
      <w:pPr>
        <w:pStyle w:val="BodyTextIndent"/>
        <w:spacing w:after="0"/>
        <w:ind w:left="1012"/>
        <w:rPr>
          <w:rFonts w:asciiTheme="minorHAnsi" w:hAnsiTheme="minorHAnsi"/>
          <w:sz w:val="22"/>
        </w:rPr>
      </w:pPr>
      <w:r>
        <w:rPr>
          <w:rFonts w:asciiTheme="minorHAnsi" w:hAnsiTheme="minorHAnsi"/>
          <w:sz w:val="22"/>
        </w:rPr>
        <w:t xml:space="preserve">NOTE: </w:t>
      </w:r>
      <w:r w:rsidR="009B783A">
        <w:rPr>
          <w:rFonts w:asciiTheme="minorHAnsi" w:hAnsiTheme="minorHAnsi"/>
          <w:sz w:val="22"/>
        </w:rPr>
        <w:t xml:space="preserve">The </w:t>
      </w:r>
      <w:r>
        <w:rPr>
          <w:rFonts w:asciiTheme="minorHAnsi" w:hAnsiTheme="minorHAnsi"/>
          <w:sz w:val="22"/>
        </w:rPr>
        <w:t xml:space="preserve">IEWP </w:t>
      </w:r>
      <w:r w:rsidR="009B783A">
        <w:rPr>
          <w:rFonts w:asciiTheme="minorHAnsi" w:hAnsiTheme="minorHAnsi"/>
          <w:sz w:val="22"/>
        </w:rPr>
        <w:t>template</w:t>
      </w:r>
      <w:r>
        <w:rPr>
          <w:rFonts w:asciiTheme="minorHAnsi" w:hAnsiTheme="minorHAnsi"/>
          <w:sz w:val="22"/>
        </w:rPr>
        <w:t xml:space="preserve"> shall be completed </w:t>
      </w:r>
      <w:r w:rsidRPr="00466553">
        <w:rPr>
          <w:rFonts w:asciiTheme="minorHAnsi" w:hAnsiTheme="minorHAnsi"/>
          <w:sz w:val="22"/>
        </w:rPr>
        <w:t>following all guidance highlighted in yellow</w:t>
      </w:r>
      <w:r>
        <w:rPr>
          <w:rFonts w:asciiTheme="minorHAnsi" w:hAnsiTheme="minorHAnsi"/>
          <w:sz w:val="22"/>
        </w:rPr>
        <w:t xml:space="preserve"> on th</w:t>
      </w:r>
      <w:r w:rsidR="009B783A">
        <w:rPr>
          <w:rFonts w:asciiTheme="minorHAnsi" w:hAnsiTheme="minorHAnsi"/>
          <w:sz w:val="22"/>
        </w:rPr>
        <w:t>e</w:t>
      </w:r>
      <w:r>
        <w:rPr>
          <w:rFonts w:asciiTheme="minorHAnsi" w:hAnsiTheme="minorHAnsi"/>
          <w:sz w:val="22"/>
        </w:rPr>
        <w:t xml:space="preserve"> </w:t>
      </w:r>
      <w:r w:rsidR="009B783A">
        <w:rPr>
          <w:rFonts w:asciiTheme="minorHAnsi" w:hAnsiTheme="minorHAnsi"/>
          <w:sz w:val="22"/>
        </w:rPr>
        <w:t>template.  If additional detail is required, the Contractor must contact the</w:t>
      </w:r>
      <w:r>
        <w:rPr>
          <w:rFonts w:asciiTheme="minorHAnsi" w:hAnsiTheme="minorHAnsi"/>
          <w:sz w:val="22"/>
        </w:rPr>
        <w:t xml:space="preserve"> DMVA’s program manager. </w:t>
      </w:r>
    </w:p>
    <w:p w14:paraId="3945A02D" w14:textId="77777777" w:rsidR="00A6437B" w:rsidRDefault="00A6437B" w:rsidP="00A6437B">
      <w:pPr>
        <w:pStyle w:val="BodyTextIndent"/>
        <w:spacing w:after="0"/>
        <w:ind w:left="1372"/>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5441C3" w:rsidRPr="005354D2" w14:paraId="26CB5ED6" w14:textId="77777777" w:rsidTr="00053471">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FAB2B4" w14:textId="77777777" w:rsidR="005441C3"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576048746"/>
                <w14:checkbox>
                  <w14:checked w14:val="0"/>
                  <w14:checkedState w14:val="2612" w14:font="MS Gothic"/>
                  <w14:uncheckedState w14:val="2610" w14:font="MS Gothic"/>
                </w14:checkbox>
              </w:sdtPr>
              <w:sdtEndPr/>
              <w:sdtContent>
                <w:r w:rsidR="005441C3"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3A68866"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5441C3" w:rsidRPr="005354D2" w14:paraId="4020A2D9" w14:textId="77777777" w:rsidTr="00053471">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30210E8" w14:textId="77777777" w:rsidR="005441C3"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454546255"/>
                <w14:checkbox>
                  <w14:checked w14:val="0"/>
                  <w14:checkedState w14:val="2612" w14:font="MS Gothic"/>
                  <w14:uncheckedState w14:val="2610" w14:font="MS Gothic"/>
                </w14:checkbox>
              </w:sdtPr>
              <w:sdtEndPr/>
              <w:sdtContent>
                <w:r w:rsidR="005441C3"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14F73F7"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5441C3" w:rsidRPr="005354D2" w14:paraId="03900A07" w14:textId="77777777" w:rsidTr="0005347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F1429B0"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5441C3" w:rsidRPr="005354D2" w14:paraId="207B8553" w14:textId="77777777" w:rsidTr="00053471">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7DD4DCA" w14:textId="77777777" w:rsidR="005441C3" w:rsidRPr="005354D2" w:rsidRDefault="005441C3" w:rsidP="00A6437B">
            <w:pPr>
              <w:spacing w:after="0"/>
              <w:rPr>
                <w:rFonts w:asciiTheme="minorHAnsi" w:eastAsia="Times" w:hAnsiTheme="minorHAnsi" w:cs="Arial"/>
                <w:b/>
                <w:bCs/>
                <w:sz w:val="22"/>
              </w:rPr>
            </w:pPr>
            <w:r w:rsidRPr="005354D2">
              <w:rPr>
                <w:rFonts w:asciiTheme="minorHAnsi" w:eastAsia="Times" w:hAnsiTheme="minorHAnsi" w:cs="Arial"/>
                <w:b/>
                <w:bCs/>
                <w:sz w:val="22"/>
              </w:rPr>
              <w:t>Bidder must describe how they comply with the above requirement(s):</w:t>
            </w:r>
          </w:p>
          <w:p w14:paraId="0FFE0E69" w14:textId="77777777" w:rsidR="005441C3" w:rsidRPr="005354D2" w:rsidRDefault="005441C3" w:rsidP="00A6437B">
            <w:pPr>
              <w:spacing w:after="0"/>
              <w:rPr>
                <w:rFonts w:asciiTheme="minorHAnsi" w:eastAsia="Times" w:hAnsiTheme="minorHAnsi" w:cs="Arial"/>
                <w:sz w:val="22"/>
              </w:rPr>
            </w:pPr>
          </w:p>
        </w:tc>
      </w:tr>
    </w:tbl>
    <w:p w14:paraId="1584BE08" w14:textId="77777777" w:rsidR="00A6437B" w:rsidRDefault="00A6437B" w:rsidP="00A6437B">
      <w:pPr>
        <w:pStyle w:val="BodyTextIndent"/>
        <w:spacing w:after="0"/>
        <w:rPr>
          <w:rFonts w:asciiTheme="minorHAnsi" w:hAnsiTheme="minorHAnsi"/>
          <w:b/>
          <w:bCs/>
          <w:sz w:val="22"/>
        </w:rPr>
      </w:pPr>
    </w:p>
    <w:p w14:paraId="184F0B55" w14:textId="3F1EA3F5" w:rsidR="005441C3" w:rsidRPr="005441C3" w:rsidRDefault="005441C3" w:rsidP="00A6437B">
      <w:pPr>
        <w:pStyle w:val="BodyTextIndent"/>
        <w:numPr>
          <w:ilvl w:val="0"/>
          <w:numId w:val="36"/>
        </w:numPr>
        <w:spacing w:after="0"/>
        <w:rPr>
          <w:rFonts w:asciiTheme="minorHAnsi" w:hAnsiTheme="minorHAnsi"/>
          <w:b/>
          <w:bCs/>
          <w:sz w:val="22"/>
        </w:rPr>
      </w:pPr>
      <w:r w:rsidRPr="005441C3">
        <w:rPr>
          <w:rFonts w:asciiTheme="minorHAnsi" w:hAnsiTheme="minorHAnsi"/>
          <w:b/>
          <w:bCs/>
          <w:sz w:val="22"/>
        </w:rPr>
        <w:t>IEWP Phases:</w:t>
      </w:r>
    </w:p>
    <w:p w14:paraId="2B727055" w14:textId="77777777" w:rsidR="005441C3" w:rsidRPr="005441C3" w:rsidRDefault="005441C3" w:rsidP="00A6437B">
      <w:pPr>
        <w:pStyle w:val="BodyTextIndent"/>
        <w:numPr>
          <w:ilvl w:val="0"/>
          <w:numId w:val="39"/>
        </w:numPr>
        <w:spacing w:after="0"/>
        <w:rPr>
          <w:rFonts w:asciiTheme="minorHAnsi" w:hAnsiTheme="minorHAnsi"/>
          <w:b/>
          <w:bCs/>
          <w:sz w:val="22"/>
        </w:rPr>
      </w:pPr>
      <w:r w:rsidRPr="005441C3">
        <w:rPr>
          <w:rFonts w:asciiTheme="minorHAnsi" w:hAnsiTheme="minorHAnsi"/>
          <w:b/>
          <w:bCs/>
          <w:sz w:val="22"/>
        </w:rPr>
        <w:t>Phase I: Identify Requirements</w:t>
      </w:r>
    </w:p>
    <w:p w14:paraId="250F27F0" w14:textId="77777777" w:rsidR="00F6391B" w:rsidRDefault="005441C3" w:rsidP="00A6437B">
      <w:pPr>
        <w:pStyle w:val="BodyTextIndent"/>
        <w:spacing w:after="0"/>
        <w:ind w:left="1440"/>
        <w:rPr>
          <w:rFonts w:asciiTheme="minorHAnsi" w:hAnsiTheme="minorHAnsi"/>
          <w:sz w:val="22"/>
        </w:rPr>
      </w:pPr>
      <w:r w:rsidRPr="005441C3">
        <w:rPr>
          <w:rFonts w:asciiTheme="minorHAnsi" w:hAnsiTheme="minorHAnsi"/>
          <w:sz w:val="22"/>
        </w:rPr>
        <w:t xml:space="preserve">The contractor will establish a baseline for energy and water consumption as well as determine other existing pertinent conditions at each installation in this scope of work. </w:t>
      </w:r>
      <w:r>
        <w:rPr>
          <w:rFonts w:asciiTheme="minorHAnsi" w:hAnsiTheme="minorHAnsi"/>
          <w:sz w:val="22"/>
        </w:rPr>
        <w:t xml:space="preserve"> </w:t>
      </w:r>
    </w:p>
    <w:p w14:paraId="4D499303" w14:textId="0D703789" w:rsidR="005441C3" w:rsidRDefault="005441C3" w:rsidP="00A6437B">
      <w:pPr>
        <w:pStyle w:val="BodyTextIndent"/>
        <w:spacing w:after="0"/>
        <w:ind w:left="1440"/>
        <w:rPr>
          <w:rFonts w:asciiTheme="minorHAnsi" w:hAnsiTheme="minorHAnsi"/>
          <w:sz w:val="22"/>
        </w:rPr>
      </w:pPr>
      <w:r w:rsidRPr="005441C3">
        <w:rPr>
          <w:rFonts w:asciiTheme="minorHAnsi" w:hAnsiTheme="minorHAnsi"/>
          <w:sz w:val="22"/>
        </w:rPr>
        <w:t>Components of Phase I Include:</w:t>
      </w:r>
    </w:p>
    <w:p w14:paraId="1A99C4CA" w14:textId="77777777"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Evaluate the energy and water use at each installation over the past three years.</w:t>
      </w:r>
    </w:p>
    <w:p w14:paraId="181F460A" w14:textId="77777777"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Determine the production of on-site renewable energy.</w:t>
      </w:r>
    </w:p>
    <w:p w14:paraId="02CE9A25" w14:textId="25D7AC1B"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Obtain and review DMVA contingency plans for each installation.</w:t>
      </w:r>
    </w:p>
    <w:p w14:paraId="4AFC2CDF" w14:textId="671C6113"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Obtain information on existing on-site power generation sources, installation maps including electrical distribution maps, natural gas distribution maps, water distribution maps and well locations.</w:t>
      </w:r>
    </w:p>
    <w:p w14:paraId="47524007" w14:textId="77777777"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Determine baseline of energy resilience and back-up power capabilities.</w:t>
      </w:r>
    </w:p>
    <w:p w14:paraId="396F354B" w14:textId="77777777"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Identify local water conditions - water table levels, water quality, estimated flow.</w:t>
      </w:r>
    </w:p>
    <w:p w14:paraId="7A5C5589" w14:textId="11586235"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Obtain information about environmental contamination issues from DMVA- water and soil contamination.</w:t>
      </w:r>
    </w:p>
    <w:p w14:paraId="434A5A10" w14:textId="643FD1AA"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Review Installation Development Plans to identify planned facility construction, demolition, major remodel, and utility infrastructure projects.</w:t>
      </w:r>
    </w:p>
    <w:p w14:paraId="166DE3DE" w14:textId="34A226E6"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 xml:space="preserve">Discuss electric and natural gas distribution systems with utility </w:t>
      </w:r>
      <w:r w:rsidR="00F6391B" w:rsidRPr="005441C3">
        <w:rPr>
          <w:rFonts w:asciiTheme="minorHAnsi" w:hAnsiTheme="minorHAnsi"/>
          <w:sz w:val="22"/>
        </w:rPr>
        <w:t>companies</w:t>
      </w:r>
      <w:r w:rsidRPr="005441C3">
        <w:rPr>
          <w:rFonts w:asciiTheme="minorHAnsi" w:hAnsiTheme="minorHAnsi"/>
          <w:sz w:val="22"/>
        </w:rPr>
        <w:t xml:space="preserve"> to ascertain risks, vulnerabilities, past problems and outages, possible upgrades, and alternatives.</w:t>
      </w:r>
    </w:p>
    <w:p w14:paraId="10CB7D24" w14:textId="77777777" w:rsidR="005441C3" w:rsidRP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Evaluate energy and water conservation opportunities from recent and past audits.</w:t>
      </w:r>
    </w:p>
    <w:p w14:paraId="698C781C" w14:textId="77777777" w:rsidR="005441C3" w:rsidRDefault="005441C3" w:rsidP="00A6437B">
      <w:pPr>
        <w:pStyle w:val="BodyTextIndent"/>
        <w:numPr>
          <w:ilvl w:val="1"/>
          <w:numId w:val="36"/>
        </w:numPr>
        <w:spacing w:after="0"/>
        <w:rPr>
          <w:rFonts w:asciiTheme="minorHAnsi" w:hAnsiTheme="minorHAnsi"/>
          <w:sz w:val="22"/>
        </w:rPr>
      </w:pPr>
      <w:r w:rsidRPr="005441C3">
        <w:rPr>
          <w:rFonts w:asciiTheme="minorHAnsi" w:hAnsiTheme="minorHAnsi"/>
          <w:sz w:val="22"/>
        </w:rPr>
        <w:t>Review existing policies and directives that influence long-term energy and water plans.</w:t>
      </w:r>
    </w:p>
    <w:p w14:paraId="0D076842" w14:textId="77777777" w:rsidR="00EB0E03" w:rsidRDefault="00EB0E03" w:rsidP="00A6437B">
      <w:pPr>
        <w:pStyle w:val="BodyTextIndent"/>
        <w:spacing w:after="0"/>
        <w:rPr>
          <w:rFonts w:asciiTheme="minorHAnsi" w:hAnsiTheme="minorHAnsi"/>
          <w:sz w:val="22"/>
        </w:rPr>
      </w:pPr>
    </w:p>
    <w:p w14:paraId="6F367CA4" w14:textId="77777777" w:rsidR="00466553" w:rsidRDefault="00466553" w:rsidP="00A6437B">
      <w:pPr>
        <w:pStyle w:val="BodyTextIndent"/>
        <w:spacing w:after="0"/>
        <w:rPr>
          <w:rFonts w:asciiTheme="minorHAnsi" w:hAnsiTheme="minorHAnsi"/>
          <w:sz w:val="22"/>
        </w:rPr>
      </w:pPr>
    </w:p>
    <w:p w14:paraId="1B2A4B14" w14:textId="77777777" w:rsidR="00466553" w:rsidRDefault="00466553" w:rsidP="00A6437B">
      <w:pPr>
        <w:pStyle w:val="BodyTextIndent"/>
        <w:spacing w:after="0"/>
        <w:rPr>
          <w:rFonts w:asciiTheme="minorHAnsi" w:hAnsiTheme="minorHAnsi"/>
          <w:sz w:val="22"/>
        </w:rPr>
      </w:pPr>
    </w:p>
    <w:p w14:paraId="4838A80C" w14:textId="77777777" w:rsidR="00466553" w:rsidRDefault="00466553" w:rsidP="00A6437B">
      <w:pPr>
        <w:pStyle w:val="BodyTextIndent"/>
        <w:spacing w:after="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5441C3" w:rsidRPr="005354D2" w14:paraId="1F5A156D" w14:textId="77777777" w:rsidTr="00053471">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ED25AC9" w14:textId="77777777" w:rsidR="005441C3"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962611147"/>
                <w14:checkbox>
                  <w14:checked w14:val="0"/>
                  <w14:checkedState w14:val="2612" w14:font="MS Gothic"/>
                  <w14:uncheckedState w14:val="2610" w14:font="MS Gothic"/>
                </w14:checkbox>
              </w:sdtPr>
              <w:sdtEndPr/>
              <w:sdtContent>
                <w:r w:rsidR="005441C3"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6F1A52A"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5441C3" w:rsidRPr="005354D2" w14:paraId="191F6044" w14:textId="77777777" w:rsidTr="00053471">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DF4AFEB" w14:textId="77777777" w:rsidR="005441C3"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616834934"/>
                <w14:checkbox>
                  <w14:checked w14:val="0"/>
                  <w14:checkedState w14:val="2612" w14:font="MS Gothic"/>
                  <w14:uncheckedState w14:val="2610" w14:font="MS Gothic"/>
                </w14:checkbox>
              </w:sdtPr>
              <w:sdtEndPr/>
              <w:sdtContent>
                <w:r w:rsidR="005441C3"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F0DA27D"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5441C3" w:rsidRPr="005354D2" w14:paraId="5E626BFD" w14:textId="77777777" w:rsidTr="0005347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3BCD5C9"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5441C3" w:rsidRPr="005354D2" w14:paraId="02C4ADF9" w14:textId="77777777" w:rsidTr="00053471">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00D5BF4D" w14:textId="77777777" w:rsidR="005441C3" w:rsidRPr="005354D2" w:rsidRDefault="005441C3" w:rsidP="00A6437B">
            <w:pPr>
              <w:spacing w:after="0"/>
              <w:rPr>
                <w:rFonts w:asciiTheme="minorHAnsi" w:eastAsia="Times" w:hAnsiTheme="minorHAnsi" w:cs="Arial"/>
                <w:b/>
                <w:bCs/>
                <w:sz w:val="22"/>
              </w:rPr>
            </w:pPr>
            <w:r w:rsidRPr="005354D2">
              <w:rPr>
                <w:rFonts w:asciiTheme="minorHAnsi" w:eastAsia="Times" w:hAnsiTheme="minorHAnsi" w:cs="Arial"/>
                <w:b/>
                <w:bCs/>
                <w:sz w:val="22"/>
              </w:rPr>
              <w:t>Bidder must describe how they comply with the above requirement(s):</w:t>
            </w:r>
          </w:p>
          <w:p w14:paraId="2318A027" w14:textId="77777777" w:rsidR="005441C3" w:rsidRPr="005354D2" w:rsidRDefault="005441C3" w:rsidP="00A6437B">
            <w:pPr>
              <w:spacing w:after="0"/>
              <w:rPr>
                <w:rFonts w:asciiTheme="minorHAnsi" w:eastAsia="Times" w:hAnsiTheme="minorHAnsi" w:cs="Arial"/>
                <w:sz w:val="22"/>
              </w:rPr>
            </w:pPr>
          </w:p>
        </w:tc>
      </w:tr>
    </w:tbl>
    <w:p w14:paraId="49862673" w14:textId="77777777" w:rsidR="005441C3" w:rsidRDefault="005441C3" w:rsidP="00A6437B">
      <w:pPr>
        <w:pStyle w:val="BodyTextIndent"/>
        <w:spacing w:after="0"/>
        <w:ind w:left="1582"/>
        <w:rPr>
          <w:rFonts w:asciiTheme="minorHAnsi" w:hAnsiTheme="minorHAnsi"/>
          <w:sz w:val="22"/>
        </w:rPr>
      </w:pPr>
    </w:p>
    <w:p w14:paraId="1915FD25" w14:textId="77777777" w:rsidR="005441C3" w:rsidRPr="005441C3" w:rsidRDefault="005441C3" w:rsidP="00A6437B">
      <w:pPr>
        <w:pStyle w:val="BodyTextIndent"/>
        <w:numPr>
          <w:ilvl w:val="0"/>
          <w:numId w:val="39"/>
        </w:numPr>
        <w:spacing w:after="0"/>
        <w:rPr>
          <w:rFonts w:asciiTheme="minorHAnsi" w:hAnsiTheme="minorHAnsi"/>
          <w:sz w:val="22"/>
        </w:rPr>
      </w:pPr>
      <w:r w:rsidRPr="005441C3">
        <w:rPr>
          <w:rFonts w:asciiTheme="minorHAnsi" w:hAnsiTheme="minorHAnsi"/>
          <w:b/>
          <w:bCs/>
          <w:sz w:val="22"/>
        </w:rPr>
        <w:t>Phase II: Assess Energy and Water Requirements. Risks and Opportunities</w:t>
      </w:r>
    </w:p>
    <w:p w14:paraId="61F896A9" w14:textId="77777777" w:rsidR="00F6391B" w:rsidRDefault="005441C3" w:rsidP="00A6437B">
      <w:pPr>
        <w:pStyle w:val="BodyTextIndent"/>
        <w:spacing w:after="0"/>
        <w:ind w:left="1440"/>
        <w:rPr>
          <w:rFonts w:asciiTheme="minorHAnsi" w:hAnsiTheme="minorHAnsi"/>
          <w:sz w:val="22"/>
        </w:rPr>
      </w:pPr>
      <w:r w:rsidRPr="005441C3">
        <w:rPr>
          <w:rFonts w:asciiTheme="minorHAnsi" w:hAnsiTheme="minorHAnsi"/>
          <w:sz w:val="22"/>
        </w:rPr>
        <w:t>The contractor will collaborate with the installation stakeholders to learn missions and contingency plan requirements for each installation. The contractor will compare the current energy and water consumption against the mission critical needs and identify risks, vulnerabilities, gaps and available alternatives. The contractor will provide a comparative analysis between the most promising alternatives.</w:t>
      </w:r>
      <w:r>
        <w:rPr>
          <w:rFonts w:asciiTheme="minorHAnsi" w:hAnsiTheme="minorHAnsi"/>
          <w:sz w:val="22"/>
        </w:rPr>
        <w:t xml:space="preserve">  </w:t>
      </w:r>
    </w:p>
    <w:p w14:paraId="3DC33F54" w14:textId="4BBB0D43" w:rsidR="005441C3" w:rsidRPr="005441C3" w:rsidRDefault="005441C3" w:rsidP="00A6437B">
      <w:pPr>
        <w:pStyle w:val="BodyTextIndent"/>
        <w:spacing w:after="0"/>
        <w:ind w:left="1440"/>
        <w:rPr>
          <w:rFonts w:asciiTheme="minorHAnsi" w:hAnsiTheme="minorHAnsi"/>
          <w:sz w:val="22"/>
        </w:rPr>
      </w:pPr>
      <w:r w:rsidRPr="005441C3">
        <w:rPr>
          <w:rFonts w:asciiTheme="minorHAnsi" w:hAnsiTheme="minorHAnsi"/>
          <w:sz w:val="22"/>
        </w:rPr>
        <w:t>Components of Phase II include:</w:t>
      </w:r>
    </w:p>
    <w:p w14:paraId="6000EDA2" w14:textId="77777777" w:rsidR="005441C3" w:rsidRPr="005441C3" w:rsidRDefault="005441C3" w:rsidP="00A6437B">
      <w:pPr>
        <w:pStyle w:val="BodyTextIndent"/>
        <w:numPr>
          <w:ilvl w:val="0"/>
          <w:numId w:val="40"/>
        </w:numPr>
        <w:spacing w:after="0"/>
        <w:rPr>
          <w:rFonts w:asciiTheme="minorHAnsi" w:hAnsiTheme="minorHAnsi"/>
          <w:sz w:val="22"/>
        </w:rPr>
      </w:pPr>
      <w:r w:rsidRPr="005441C3">
        <w:rPr>
          <w:rFonts w:asciiTheme="minorHAnsi" w:hAnsiTheme="minorHAnsi"/>
          <w:sz w:val="22"/>
        </w:rPr>
        <w:t>Meet with stakeholders on site to discuss mission, contingency plans, and mission critical facilities and loads.</w:t>
      </w:r>
    </w:p>
    <w:p w14:paraId="1EA94468" w14:textId="62D5EBFC" w:rsidR="005441C3" w:rsidRPr="005441C3" w:rsidRDefault="005441C3" w:rsidP="00A6437B">
      <w:pPr>
        <w:pStyle w:val="BodyTextIndent"/>
        <w:numPr>
          <w:ilvl w:val="0"/>
          <w:numId w:val="40"/>
        </w:numPr>
        <w:spacing w:after="0"/>
        <w:rPr>
          <w:rFonts w:asciiTheme="minorHAnsi" w:hAnsiTheme="minorHAnsi"/>
          <w:sz w:val="22"/>
        </w:rPr>
      </w:pPr>
      <w:r w:rsidRPr="005441C3">
        <w:rPr>
          <w:rFonts w:asciiTheme="minorHAnsi" w:hAnsiTheme="minorHAnsi"/>
          <w:sz w:val="22"/>
        </w:rPr>
        <w:t>Discuss projected future energy requirements based on</w:t>
      </w:r>
      <w:r w:rsidR="00976F04">
        <w:rPr>
          <w:rFonts w:asciiTheme="minorHAnsi" w:hAnsiTheme="minorHAnsi"/>
          <w:sz w:val="22"/>
        </w:rPr>
        <w:t xml:space="preserve"> MiARNG Master Plan </w:t>
      </w:r>
      <w:r w:rsidRPr="005441C3">
        <w:rPr>
          <w:rFonts w:asciiTheme="minorHAnsi" w:hAnsiTheme="minorHAnsi"/>
          <w:sz w:val="22"/>
        </w:rPr>
        <w:t>and other client planning factors.</w:t>
      </w:r>
    </w:p>
    <w:p w14:paraId="5EB21A7A" w14:textId="77777777" w:rsidR="005441C3" w:rsidRPr="005441C3" w:rsidRDefault="005441C3" w:rsidP="00A6437B">
      <w:pPr>
        <w:pStyle w:val="BodyTextIndent"/>
        <w:numPr>
          <w:ilvl w:val="0"/>
          <w:numId w:val="40"/>
        </w:numPr>
        <w:spacing w:after="0"/>
        <w:rPr>
          <w:rFonts w:asciiTheme="minorHAnsi" w:hAnsiTheme="minorHAnsi"/>
          <w:sz w:val="22"/>
        </w:rPr>
      </w:pPr>
      <w:r w:rsidRPr="005441C3">
        <w:rPr>
          <w:rFonts w:asciiTheme="minorHAnsi" w:hAnsiTheme="minorHAnsi"/>
          <w:sz w:val="22"/>
        </w:rPr>
        <w:t>Accomplish strengths, weaknesses, opportunities, and threat (SWOT) analysis.</w:t>
      </w:r>
    </w:p>
    <w:p w14:paraId="71AEAC35" w14:textId="77777777" w:rsidR="005441C3" w:rsidRPr="005441C3" w:rsidRDefault="005441C3" w:rsidP="00A6437B">
      <w:pPr>
        <w:pStyle w:val="BodyTextIndent"/>
        <w:numPr>
          <w:ilvl w:val="0"/>
          <w:numId w:val="40"/>
        </w:numPr>
        <w:spacing w:after="0"/>
        <w:rPr>
          <w:rFonts w:asciiTheme="minorHAnsi" w:hAnsiTheme="minorHAnsi"/>
          <w:sz w:val="22"/>
        </w:rPr>
      </w:pPr>
      <w:r w:rsidRPr="005441C3">
        <w:rPr>
          <w:rFonts w:asciiTheme="minorHAnsi" w:hAnsiTheme="minorHAnsi"/>
          <w:sz w:val="22"/>
        </w:rPr>
        <w:t>Assess vulnerabilities to energy and water supply and mission impacts of loss or reduction in supply.</w:t>
      </w:r>
    </w:p>
    <w:p w14:paraId="5511710D" w14:textId="77777777" w:rsidR="005441C3" w:rsidRPr="005441C3" w:rsidRDefault="005441C3" w:rsidP="00A6437B">
      <w:pPr>
        <w:pStyle w:val="BodyTextIndent"/>
        <w:numPr>
          <w:ilvl w:val="0"/>
          <w:numId w:val="40"/>
        </w:numPr>
        <w:spacing w:after="0"/>
        <w:rPr>
          <w:rFonts w:asciiTheme="minorHAnsi" w:hAnsiTheme="minorHAnsi"/>
          <w:sz w:val="22"/>
        </w:rPr>
      </w:pPr>
      <w:r w:rsidRPr="005441C3">
        <w:rPr>
          <w:rFonts w:asciiTheme="minorHAnsi" w:hAnsiTheme="minorHAnsi"/>
          <w:sz w:val="22"/>
        </w:rPr>
        <w:t>Discuss with stakeholders, energy and water conservation opportunities and operational practices and energy intensity goals for each installation and as well as each facility that is individually metered.</w:t>
      </w:r>
    </w:p>
    <w:p w14:paraId="192AED0C" w14:textId="77777777" w:rsidR="005441C3" w:rsidRPr="005441C3" w:rsidRDefault="005441C3" w:rsidP="00A6437B">
      <w:pPr>
        <w:pStyle w:val="BodyTextIndent"/>
        <w:numPr>
          <w:ilvl w:val="0"/>
          <w:numId w:val="40"/>
        </w:numPr>
        <w:spacing w:after="0"/>
        <w:rPr>
          <w:rFonts w:asciiTheme="minorHAnsi" w:hAnsiTheme="minorHAnsi"/>
          <w:sz w:val="22"/>
        </w:rPr>
      </w:pPr>
      <w:r w:rsidRPr="005441C3">
        <w:rPr>
          <w:rFonts w:asciiTheme="minorHAnsi" w:hAnsiTheme="minorHAnsi"/>
          <w:sz w:val="22"/>
        </w:rPr>
        <w:t>Assess energy and water requirements to meet contingency plans.</w:t>
      </w:r>
    </w:p>
    <w:p w14:paraId="1ED4995D" w14:textId="77777777" w:rsidR="005441C3" w:rsidRDefault="005441C3" w:rsidP="00A6437B">
      <w:pPr>
        <w:pStyle w:val="BodyTextIndent"/>
        <w:numPr>
          <w:ilvl w:val="0"/>
          <w:numId w:val="40"/>
        </w:numPr>
        <w:spacing w:after="0"/>
        <w:rPr>
          <w:rFonts w:asciiTheme="minorHAnsi" w:hAnsiTheme="minorHAnsi"/>
          <w:sz w:val="22"/>
        </w:rPr>
      </w:pPr>
      <w:r w:rsidRPr="005441C3">
        <w:rPr>
          <w:rFonts w:asciiTheme="minorHAnsi" w:hAnsiTheme="minorHAnsi"/>
          <w:sz w:val="22"/>
        </w:rPr>
        <w:t>Identify alternatives to meet energy and water resilience gaps.</w:t>
      </w:r>
    </w:p>
    <w:p w14:paraId="26BFBDCB" w14:textId="77777777" w:rsidR="00A6437B" w:rsidRDefault="00A6437B" w:rsidP="00A6437B">
      <w:pPr>
        <w:pStyle w:val="BodyTextIndent"/>
        <w:spacing w:after="0"/>
        <w:ind w:left="1800"/>
        <w:rPr>
          <w:rFonts w:asciiTheme="minorHAnsi" w:hAnsiTheme="minorHAnsi"/>
          <w:sz w:val="22"/>
        </w:rPr>
      </w:pPr>
    </w:p>
    <w:p w14:paraId="60D528B4" w14:textId="77777777" w:rsidR="00A6437B" w:rsidRDefault="00A6437B" w:rsidP="00A6437B">
      <w:pPr>
        <w:pStyle w:val="BodyTextIndent"/>
        <w:spacing w:after="0"/>
        <w:ind w:left="180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5441C3" w:rsidRPr="005354D2" w14:paraId="53430D6F" w14:textId="77777777" w:rsidTr="00053471">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EFF8BF" w14:textId="77777777" w:rsidR="005441C3"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850906790"/>
                <w14:checkbox>
                  <w14:checked w14:val="0"/>
                  <w14:checkedState w14:val="2612" w14:font="MS Gothic"/>
                  <w14:uncheckedState w14:val="2610" w14:font="MS Gothic"/>
                </w14:checkbox>
              </w:sdtPr>
              <w:sdtEndPr/>
              <w:sdtContent>
                <w:r w:rsidR="005441C3"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E266D7C"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5441C3" w:rsidRPr="005354D2" w14:paraId="2B3EE679" w14:textId="77777777" w:rsidTr="00053471">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E672E92" w14:textId="77777777" w:rsidR="005441C3"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2119516848"/>
                <w14:checkbox>
                  <w14:checked w14:val="0"/>
                  <w14:checkedState w14:val="2612" w14:font="MS Gothic"/>
                  <w14:uncheckedState w14:val="2610" w14:font="MS Gothic"/>
                </w14:checkbox>
              </w:sdtPr>
              <w:sdtEndPr/>
              <w:sdtContent>
                <w:r w:rsidR="005441C3"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772694F"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5441C3" w:rsidRPr="005354D2" w14:paraId="0BF09385" w14:textId="77777777" w:rsidTr="0005347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71C8394"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5441C3" w:rsidRPr="005354D2" w14:paraId="236C0E9F" w14:textId="77777777" w:rsidTr="00053471">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758051F" w14:textId="77777777" w:rsidR="005441C3" w:rsidRPr="005354D2" w:rsidRDefault="005441C3" w:rsidP="00A6437B">
            <w:pPr>
              <w:spacing w:after="0"/>
              <w:rPr>
                <w:rFonts w:asciiTheme="minorHAnsi" w:eastAsia="Times" w:hAnsiTheme="minorHAnsi" w:cs="Arial"/>
                <w:b/>
                <w:bCs/>
                <w:sz w:val="22"/>
              </w:rPr>
            </w:pPr>
            <w:r w:rsidRPr="005354D2">
              <w:rPr>
                <w:rFonts w:asciiTheme="minorHAnsi" w:eastAsia="Times" w:hAnsiTheme="minorHAnsi" w:cs="Arial"/>
                <w:b/>
                <w:bCs/>
                <w:sz w:val="22"/>
              </w:rPr>
              <w:t>Bidder must describe how they comply with the above requirement(s):</w:t>
            </w:r>
          </w:p>
          <w:p w14:paraId="76C94BC0" w14:textId="77777777" w:rsidR="005441C3" w:rsidRPr="005354D2" w:rsidRDefault="005441C3" w:rsidP="00A6437B">
            <w:pPr>
              <w:spacing w:after="0"/>
              <w:rPr>
                <w:rFonts w:asciiTheme="minorHAnsi" w:eastAsia="Times" w:hAnsiTheme="minorHAnsi" w:cs="Arial"/>
                <w:sz w:val="22"/>
              </w:rPr>
            </w:pPr>
          </w:p>
        </w:tc>
      </w:tr>
    </w:tbl>
    <w:p w14:paraId="5D0C3A82" w14:textId="77777777" w:rsidR="005441C3" w:rsidRDefault="005441C3" w:rsidP="00A6437B">
      <w:pPr>
        <w:pStyle w:val="BodyTextIndent"/>
        <w:spacing w:after="0"/>
        <w:ind w:left="1440"/>
        <w:rPr>
          <w:rFonts w:asciiTheme="minorHAnsi" w:hAnsiTheme="minorHAnsi"/>
          <w:sz w:val="22"/>
        </w:rPr>
      </w:pPr>
    </w:p>
    <w:p w14:paraId="392D7022" w14:textId="77777777" w:rsidR="005441C3" w:rsidRPr="005441C3" w:rsidRDefault="005441C3" w:rsidP="00A6437B">
      <w:pPr>
        <w:pStyle w:val="BodyTextIndent"/>
        <w:numPr>
          <w:ilvl w:val="0"/>
          <w:numId w:val="39"/>
        </w:numPr>
        <w:spacing w:after="0"/>
        <w:rPr>
          <w:rFonts w:asciiTheme="minorHAnsi" w:hAnsiTheme="minorHAnsi"/>
          <w:sz w:val="22"/>
        </w:rPr>
      </w:pPr>
      <w:r w:rsidRPr="005441C3">
        <w:rPr>
          <w:rFonts w:asciiTheme="minorHAnsi" w:hAnsiTheme="minorHAnsi"/>
          <w:b/>
          <w:bCs/>
          <w:sz w:val="22"/>
        </w:rPr>
        <w:t>Phase III: Develop Energy and Water Solutions</w:t>
      </w:r>
    </w:p>
    <w:p w14:paraId="46112D50" w14:textId="77777777" w:rsidR="00F6391B" w:rsidRDefault="005441C3" w:rsidP="00A6437B">
      <w:pPr>
        <w:pStyle w:val="BodyTextIndent"/>
        <w:spacing w:after="0"/>
        <w:ind w:left="1440"/>
        <w:rPr>
          <w:rFonts w:asciiTheme="minorHAnsi" w:hAnsiTheme="minorHAnsi"/>
          <w:sz w:val="22"/>
        </w:rPr>
      </w:pPr>
      <w:r w:rsidRPr="005441C3">
        <w:rPr>
          <w:rFonts w:asciiTheme="minorHAnsi" w:hAnsiTheme="minorHAnsi"/>
          <w:sz w:val="22"/>
        </w:rPr>
        <w:t xml:space="preserve">The contractor will evaluate the information gathered in Phase II and develop solutions that ensure energy and water requirements can be met at each installation. Solutions will describe energy resilience including on-site electric generation, thermal resilience where appropriate, energy storage solutions, and alternative energy and water sources, and incorporate energy and water reduction efforts. Alternatives will address stakeholder concerns which could hinder full operational implementation of recommendations. Each alternative will be presented with a rough order of magnitude construction cost estimate developed to </w:t>
      </w:r>
      <w:r w:rsidRPr="005441C3">
        <w:rPr>
          <w:rFonts w:asciiTheme="minorHAnsi" w:hAnsiTheme="minorHAnsi"/>
          <w:sz w:val="22"/>
        </w:rPr>
        <w:lastRenderedPageBreak/>
        <w:t>allow for comparative analysis. Operations and maintenance costs will be considered and minimized wherever possible. These alternatives will then be presented to the DMVA for consideration, feedback and prioritization.</w:t>
      </w:r>
      <w:r>
        <w:rPr>
          <w:rFonts w:asciiTheme="minorHAnsi" w:hAnsiTheme="minorHAnsi"/>
          <w:sz w:val="22"/>
        </w:rPr>
        <w:t xml:space="preserve">  </w:t>
      </w:r>
    </w:p>
    <w:p w14:paraId="3AAA6F78" w14:textId="11CED013" w:rsidR="005441C3" w:rsidRDefault="005441C3" w:rsidP="00A6437B">
      <w:pPr>
        <w:pStyle w:val="BodyTextIndent"/>
        <w:spacing w:after="0"/>
        <w:ind w:left="1440"/>
        <w:rPr>
          <w:rFonts w:asciiTheme="minorHAnsi" w:hAnsiTheme="minorHAnsi"/>
          <w:sz w:val="22"/>
        </w:rPr>
      </w:pPr>
      <w:r w:rsidRPr="005441C3">
        <w:rPr>
          <w:rFonts w:asciiTheme="minorHAnsi" w:hAnsiTheme="minorHAnsi"/>
          <w:sz w:val="22"/>
        </w:rPr>
        <w:t>Components of phase III include:</w:t>
      </w:r>
    </w:p>
    <w:p w14:paraId="66B18372" w14:textId="77777777" w:rsidR="00EB0E03" w:rsidRPr="005441C3" w:rsidRDefault="00EB0E03" w:rsidP="00A6437B">
      <w:pPr>
        <w:pStyle w:val="BodyTextIndent"/>
        <w:spacing w:after="0"/>
        <w:ind w:left="1440"/>
        <w:rPr>
          <w:rFonts w:asciiTheme="minorHAnsi" w:hAnsiTheme="minorHAnsi"/>
          <w:sz w:val="22"/>
        </w:rPr>
      </w:pPr>
    </w:p>
    <w:p w14:paraId="3AF87B6C" w14:textId="77777777" w:rsidR="005441C3" w:rsidRPr="005441C3" w:rsidRDefault="005441C3" w:rsidP="00A6437B">
      <w:pPr>
        <w:pStyle w:val="BodyTextIndent"/>
        <w:numPr>
          <w:ilvl w:val="0"/>
          <w:numId w:val="41"/>
        </w:numPr>
        <w:spacing w:after="0"/>
        <w:rPr>
          <w:rFonts w:asciiTheme="minorHAnsi" w:hAnsiTheme="minorHAnsi"/>
          <w:sz w:val="22"/>
        </w:rPr>
      </w:pPr>
      <w:r w:rsidRPr="005441C3">
        <w:rPr>
          <w:rFonts w:asciiTheme="minorHAnsi" w:hAnsiTheme="minorHAnsi"/>
          <w:sz w:val="22"/>
        </w:rPr>
        <w:t>Scope energy and water resilience and conservation efforts that will meet projected future energy and water demand requirements to achieve mission assurance on the selected installations</w:t>
      </w:r>
    </w:p>
    <w:p w14:paraId="69A3BB98" w14:textId="77777777" w:rsidR="005441C3" w:rsidRPr="005441C3" w:rsidRDefault="005441C3" w:rsidP="00A6437B">
      <w:pPr>
        <w:pStyle w:val="BodyTextIndent"/>
        <w:numPr>
          <w:ilvl w:val="0"/>
          <w:numId w:val="41"/>
        </w:numPr>
        <w:spacing w:after="0"/>
        <w:rPr>
          <w:rFonts w:asciiTheme="minorHAnsi" w:hAnsiTheme="minorHAnsi"/>
          <w:sz w:val="22"/>
        </w:rPr>
      </w:pPr>
      <w:r w:rsidRPr="005441C3">
        <w:rPr>
          <w:rFonts w:asciiTheme="minorHAnsi" w:hAnsiTheme="minorHAnsi"/>
          <w:sz w:val="22"/>
        </w:rPr>
        <w:t>Produce comparative analysis of alternatives with rough order of magnitude cost estimates</w:t>
      </w:r>
    </w:p>
    <w:p w14:paraId="49609C7F" w14:textId="66BFED52" w:rsidR="005441C3" w:rsidRDefault="005441C3" w:rsidP="00A6437B">
      <w:pPr>
        <w:pStyle w:val="BodyTextIndent"/>
        <w:numPr>
          <w:ilvl w:val="0"/>
          <w:numId w:val="41"/>
        </w:numPr>
        <w:spacing w:after="0"/>
        <w:rPr>
          <w:rFonts w:asciiTheme="minorHAnsi" w:hAnsiTheme="minorHAnsi"/>
          <w:sz w:val="22"/>
        </w:rPr>
      </w:pPr>
      <w:r w:rsidRPr="005441C3">
        <w:rPr>
          <w:rFonts w:asciiTheme="minorHAnsi" w:hAnsiTheme="minorHAnsi"/>
          <w:sz w:val="22"/>
        </w:rPr>
        <w:t>Select, prioritize, and sequence alternatives to present an effective short, mid, and long-term plan to reduce consumption, achieve resilience and improve security.</w:t>
      </w:r>
    </w:p>
    <w:p w14:paraId="3E98937D" w14:textId="77777777" w:rsidR="00A6437B" w:rsidRDefault="00A6437B" w:rsidP="00A6437B">
      <w:pPr>
        <w:pStyle w:val="BodyTextIndent"/>
        <w:spacing w:after="0"/>
        <w:ind w:left="171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5441C3" w:rsidRPr="005354D2" w14:paraId="3871EC20" w14:textId="77777777" w:rsidTr="00053471">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B8654B4" w14:textId="77777777" w:rsidR="005441C3"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863019549"/>
                <w14:checkbox>
                  <w14:checked w14:val="0"/>
                  <w14:checkedState w14:val="2612" w14:font="MS Gothic"/>
                  <w14:uncheckedState w14:val="2610" w14:font="MS Gothic"/>
                </w14:checkbox>
              </w:sdtPr>
              <w:sdtEndPr/>
              <w:sdtContent>
                <w:r w:rsidR="005441C3"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B6C652A"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5441C3" w:rsidRPr="005354D2" w14:paraId="3A2F7798" w14:textId="77777777" w:rsidTr="00053471">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57C68D0" w14:textId="77777777" w:rsidR="005441C3"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832601655"/>
                <w14:checkbox>
                  <w14:checked w14:val="0"/>
                  <w14:checkedState w14:val="2612" w14:font="MS Gothic"/>
                  <w14:uncheckedState w14:val="2610" w14:font="MS Gothic"/>
                </w14:checkbox>
              </w:sdtPr>
              <w:sdtEndPr/>
              <w:sdtContent>
                <w:r w:rsidR="005441C3"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0CD973B"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5441C3" w:rsidRPr="005354D2" w14:paraId="42093403" w14:textId="77777777" w:rsidTr="0005347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A0BCECC" w14:textId="77777777" w:rsidR="005441C3" w:rsidRPr="005354D2" w:rsidRDefault="005441C3"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5441C3" w:rsidRPr="005354D2" w14:paraId="35B817B5" w14:textId="77777777" w:rsidTr="00053471">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761D3100" w14:textId="77777777" w:rsidR="005441C3" w:rsidRPr="005354D2" w:rsidRDefault="005441C3" w:rsidP="00A6437B">
            <w:pPr>
              <w:spacing w:after="0"/>
              <w:rPr>
                <w:rFonts w:asciiTheme="minorHAnsi" w:eastAsia="Times" w:hAnsiTheme="minorHAnsi" w:cs="Arial"/>
                <w:b/>
                <w:bCs/>
                <w:sz w:val="22"/>
              </w:rPr>
            </w:pPr>
            <w:r w:rsidRPr="005354D2">
              <w:rPr>
                <w:rFonts w:asciiTheme="minorHAnsi" w:eastAsia="Times" w:hAnsiTheme="minorHAnsi" w:cs="Arial"/>
                <w:b/>
                <w:bCs/>
                <w:sz w:val="22"/>
              </w:rPr>
              <w:t>Bidder must describe how they comply with the above requirement(s):</w:t>
            </w:r>
          </w:p>
          <w:p w14:paraId="58EDCC01" w14:textId="77777777" w:rsidR="005441C3" w:rsidRPr="005354D2" w:rsidRDefault="005441C3" w:rsidP="00A6437B">
            <w:pPr>
              <w:spacing w:after="0"/>
              <w:rPr>
                <w:rFonts w:asciiTheme="minorHAnsi" w:eastAsia="Times" w:hAnsiTheme="minorHAnsi" w:cs="Arial"/>
                <w:sz w:val="22"/>
              </w:rPr>
            </w:pPr>
          </w:p>
        </w:tc>
      </w:tr>
    </w:tbl>
    <w:p w14:paraId="6CD3F058" w14:textId="77777777" w:rsidR="005441C3" w:rsidRPr="005441C3" w:rsidRDefault="005441C3" w:rsidP="00A6437B">
      <w:pPr>
        <w:pStyle w:val="BodyTextIndent"/>
        <w:spacing w:after="0"/>
        <w:ind w:left="1710"/>
        <w:rPr>
          <w:rFonts w:asciiTheme="minorHAnsi" w:hAnsiTheme="minorHAnsi"/>
          <w:sz w:val="22"/>
        </w:rPr>
      </w:pPr>
    </w:p>
    <w:p w14:paraId="1A608BA8" w14:textId="77777777" w:rsidR="005441C3" w:rsidRPr="005441C3" w:rsidRDefault="005441C3" w:rsidP="00A6437B">
      <w:pPr>
        <w:pStyle w:val="BodyTextIndent"/>
        <w:numPr>
          <w:ilvl w:val="0"/>
          <w:numId w:val="39"/>
        </w:numPr>
        <w:spacing w:after="0"/>
        <w:rPr>
          <w:rFonts w:asciiTheme="minorHAnsi" w:hAnsiTheme="minorHAnsi"/>
          <w:sz w:val="22"/>
        </w:rPr>
      </w:pPr>
      <w:r w:rsidRPr="005441C3">
        <w:rPr>
          <w:rFonts w:asciiTheme="minorHAnsi" w:hAnsiTheme="minorHAnsi"/>
          <w:b/>
          <w:bCs/>
          <w:sz w:val="22"/>
        </w:rPr>
        <w:t>Phase IV: Develop Implementation Plan</w:t>
      </w:r>
    </w:p>
    <w:p w14:paraId="6555A248" w14:textId="77777777" w:rsidR="00F6391B" w:rsidRDefault="005441C3" w:rsidP="00A6437B">
      <w:pPr>
        <w:pStyle w:val="BodyTextIndent"/>
        <w:spacing w:after="0"/>
        <w:ind w:left="1440"/>
        <w:rPr>
          <w:rFonts w:asciiTheme="minorHAnsi" w:hAnsiTheme="minorHAnsi"/>
          <w:sz w:val="22"/>
        </w:rPr>
      </w:pPr>
      <w:r w:rsidRPr="005441C3">
        <w:rPr>
          <w:rFonts w:asciiTheme="minorHAnsi" w:hAnsiTheme="minorHAnsi"/>
          <w:sz w:val="22"/>
        </w:rPr>
        <w:t>The contractor will assemble, review, and finalize the IEWP which will address four installations using the most recent IEWP template from NGB. This plan will be a clear concise and practical roadmap that guides the MI DMVA in reducing the energy and water use intensity at the installations and facilities as well as guide the way to energy and water resilience and security.</w:t>
      </w:r>
      <w:r>
        <w:rPr>
          <w:rFonts w:asciiTheme="minorHAnsi" w:hAnsiTheme="minorHAnsi"/>
          <w:sz w:val="22"/>
        </w:rPr>
        <w:t xml:space="preserve">  </w:t>
      </w:r>
    </w:p>
    <w:p w14:paraId="1FCB9B33" w14:textId="6C005F51" w:rsidR="005441C3" w:rsidRPr="005441C3" w:rsidRDefault="005441C3" w:rsidP="00A6437B">
      <w:pPr>
        <w:pStyle w:val="BodyTextIndent"/>
        <w:spacing w:after="0"/>
        <w:ind w:left="1440"/>
        <w:rPr>
          <w:rFonts w:asciiTheme="minorHAnsi" w:hAnsiTheme="minorHAnsi"/>
          <w:sz w:val="22"/>
        </w:rPr>
      </w:pPr>
      <w:r w:rsidRPr="005441C3">
        <w:rPr>
          <w:rFonts w:asciiTheme="minorHAnsi" w:hAnsiTheme="minorHAnsi"/>
          <w:sz w:val="22"/>
        </w:rPr>
        <w:t>Components of phase IV include:</w:t>
      </w:r>
    </w:p>
    <w:p w14:paraId="668CE359" w14:textId="2B6A1A3B" w:rsidR="005441C3" w:rsidRPr="005441C3" w:rsidRDefault="005441C3" w:rsidP="00A6437B">
      <w:pPr>
        <w:pStyle w:val="BodyTextIndent"/>
        <w:numPr>
          <w:ilvl w:val="0"/>
          <w:numId w:val="42"/>
        </w:numPr>
        <w:spacing w:after="0"/>
        <w:rPr>
          <w:rFonts w:asciiTheme="minorHAnsi" w:hAnsiTheme="minorHAnsi"/>
          <w:sz w:val="22"/>
        </w:rPr>
      </w:pPr>
      <w:r w:rsidRPr="005441C3">
        <w:rPr>
          <w:rFonts w:asciiTheme="minorHAnsi" w:hAnsiTheme="minorHAnsi"/>
          <w:sz w:val="22"/>
        </w:rPr>
        <w:t xml:space="preserve">For each installation provide a completed IEWP using the template from NGB. </w:t>
      </w:r>
      <w:r w:rsidR="00F6391B">
        <w:rPr>
          <w:rFonts w:asciiTheme="minorHAnsi" w:hAnsiTheme="minorHAnsi"/>
          <w:sz w:val="22"/>
        </w:rPr>
        <w:t>C</w:t>
      </w:r>
      <w:r w:rsidRPr="005441C3">
        <w:rPr>
          <w:rFonts w:asciiTheme="minorHAnsi" w:hAnsiTheme="minorHAnsi"/>
          <w:sz w:val="22"/>
        </w:rPr>
        <w:t xml:space="preserve">omponents of the IEWP include: </w:t>
      </w:r>
    </w:p>
    <w:p w14:paraId="45FAC0DF" w14:textId="0B17945F" w:rsidR="005441C3" w:rsidRPr="005441C3" w:rsidRDefault="005441C3" w:rsidP="00F8144D">
      <w:pPr>
        <w:pStyle w:val="BodyTextIndent"/>
        <w:numPr>
          <w:ilvl w:val="1"/>
          <w:numId w:val="42"/>
        </w:numPr>
        <w:spacing w:after="0"/>
        <w:rPr>
          <w:rFonts w:asciiTheme="minorHAnsi" w:hAnsiTheme="minorHAnsi"/>
          <w:sz w:val="22"/>
        </w:rPr>
      </w:pPr>
      <w:r w:rsidRPr="005441C3">
        <w:rPr>
          <w:rFonts w:asciiTheme="minorHAnsi" w:hAnsiTheme="minorHAnsi"/>
          <w:sz w:val="22"/>
        </w:rPr>
        <w:t>Documented energy and water intensity goals for each installation</w:t>
      </w:r>
    </w:p>
    <w:p w14:paraId="3FC6084C" w14:textId="771EBB61" w:rsidR="005441C3" w:rsidRPr="005441C3" w:rsidRDefault="005441C3" w:rsidP="00A6437B">
      <w:pPr>
        <w:pStyle w:val="BodyTextIndent"/>
        <w:numPr>
          <w:ilvl w:val="1"/>
          <w:numId w:val="42"/>
        </w:numPr>
        <w:spacing w:after="0"/>
        <w:rPr>
          <w:rFonts w:asciiTheme="minorHAnsi" w:hAnsiTheme="minorHAnsi"/>
          <w:sz w:val="22"/>
        </w:rPr>
      </w:pPr>
      <w:r w:rsidRPr="005441C3">
        <w:rPr>
          <w:rFonts w:asciiTheme="minorHAnsi" w:hAnsiTheme="minorHAnsi"/>
          <w:sz w:val="22"/>
        </w:rPr>
        <w:t>Documented short, mid, and long-term energy plans to achieve goals with a proposed timeline and possible funding alternatives.</w:t>
      </w:r>
    </w:p>
    <w:p w14:paraId="2B392AEB" w14:textId="77777777" w:rsidR="005441C3" w:rsidRPr="005441C3" w:rsidRDefault="005441C3" w:rsidP="00A6437B">
      <w:pPr>
        <w:pStyle w:val="BodyTextIndent"/>
        <w:numPr>
          <w:ilvl w:val="1"/>
          <w:numId w:val="42"/>
        </w:numPr>
        <w:spacing w:after="0"/>
        <w:rPr>
          <w:rFonts w:asciiTheme="minorHAnsi" w:hAnsiTheme="minorHAnsi"/>
          <w:sz w:val="22"/>
        </w:rPr>
      </w:pPr>
      <w:r w:rsidRPr="005441C3">
        <w:rPr>
          <w:rFonts w:asciiTheme="minorHAnsi" w:hAnsiTheme="minorHAnsi"/>
          <w:sz w:val="22"/>
        </w:rPr>
        <w:t>Define a recommended implementation and funding approach.</w:t>
      </w:r>
    </w:p>
    <w:p w14:paraId="4B305502" w14:textId="77777777" w:rsidR="005441C3" w:rsidRDefault="005441C3" w:rsidP="00A6437B">
      <w:pPr>
        <w:pStyle w:val="BodyTextIndent"/>
        <w:numPr>
          <w:ilvl w:val="0"/>
          <w:numId w:val="42"/>
        </w:numPr>
        <w:spacing w:after="0"/>
        <w:rPr>
          <w:rFonts w:asciiTheme="minorHAnsi" w:hAnsiTheme="minorHAnsi"/>
          <w:sz w:val="22"/>
        </w:rPr>
      </w:pPr>
      <w:r w:rsidRPr="005441C3">
        <w:rPr>
          <w:rFonts w:asciiTheme="minorHAnsi" w:hAnsiTheme="minorHAnsi"/>
          <w:sz w:val="22"/>
        </w:rPr>
        <w:t>Generate a document outlining viable renewable energy plans for each site.</w:t>
      </w:r>
    </w:p>
    <w:p w14:paraId="1FC3B81C" w14:textId="77777777" w:rsidR="00A6437B" w:rsidRDefault="00A6437B" w:rsidP="00A6437B">
      <w:pPr>
        <w:pStyle w:val="BodyTextIndent"/>
        <w:spacing w:after="0"/>
        <w:ind w:left="1710"/>
        <w:rPr>
          <w:rFonts w:asciiTheme="minorHAnsi" w:hAnsiTheme="minorHAnsi"/>
          <w:sz w:val="22"/>
        </w:rPr>
      </w:pPr>
    </w:p>
    <w:p w14:paraId="4682D037" w14:textId="77777777" w:rsidR="00A6437B" w:rsidRDefault="00A6437B" w:rsidP="00A6437B">
      <w:pPr>
        <w:pStyle w:val="BodyTextIndent"/>
        <w:spacing w:after="0"/>
        <w:ind w:left="171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5F664C94" w14:textId="77777777" w:rsidTr="00E14741">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1"/>
          <w:p w14:paraId="14E3BABD"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565466339"/>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F7FA83E"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6AF0E27F" w14:textId="77777777" w:rsidTr="00E14741">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294C5EB"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373578391"/>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79C7C0"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47B75" w:rsidRPr="005354D2" w14:paraId="2E70B265" w14:textId="77777777" w:rsidTr="00E1474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E228C65" w14:textId="2D0CE7BF"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211346" w:rsidRPr="005354D2" w14:paraId="30E83F0D"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34788CE8" w14:textId="77777777" w:rsidR="00647B75" w:rsidRPr="005354D2" w:rsidRDefault="00647B75" w:rsidP="00A6437B">
            <w:pPr>
              <w:spacing w:after="0"/>
              <w:rPr>
                <w:rFonts w:asciiTheme="minorHAnsi" w:eastAsia="Times" w:hAnsiTheme="minorHAnsi" w:cs="Arial"/>
                <w:b/>
                <w:bCs/>
                <w:sz w:val="22"/>
              </w:rPr>
            </w:pPr>
            <w:r w:rsidRPr="005354D2">
              <w:rPr>
                <w:rFonts w:asciiTheme="minorHAnsi" w:eastAsia="Times" w:hAnsiTheme="minorHAnsi" w:cs="Arial"/>
                <w:b/>
                <w:bCs/>
                <w:sz w:val="22"/>
              </w:rPr>
              <w:t>Bidder must describe how they comply with the above requirement(s):</w:t>
            </w:r>
          </w:p>
          <w:p w14:paraId="0FC26D50" w14:textId="77777777" w:rsidR="00647B75" w:rsidRPr="005354D2" w:rsidRDefault="00647B75" w:rsidP="00A6437B">
            <w:pPr>
              <w:spacing w:after="0"/>
              <w:rPr>
                <w:rFonts w:asciiTheme="minorHAnsi" w:eastAsia="Times" w:hAnsiTheme="minorHAnsi" w:cs="Arial"/>
                <w:sz w:val="22"/>
              </w:rPr>
            </w:pPr>
          </w:p>
        </w:tc>
      </w:tr>
    </w:tbl>
    <w:p w14:paraId="43A3CD27" w14:textId="77777777" w:rsidR="009E2B45" w:rsidRDefault="009E2B45" w:rsidP="00A6437B">
      <w:pPr>
        <w:pStyle w:val="ListParagraph"/>
        <w:spacing w:after="0"/>
        <w:ind w:left="432"/>
        <w:rPr>
          <w:rFonts w:asciiTheme="minorHAnsi" w:hAnsiTheme="minorHAnsi" w:cs="Arial"/>
          <w:b/>
        </w:rPr>
      </w:pPr>
    </w:p>
    <w:p w14:paraId="7C804CD8" w14:textId="77777777" w:rsidR="00466553" w:rsidRDefault="00466553" w:rsidP="00A6437B">
      <w:pPr>
        <w:pStyle w:val="ListParagraph"/>
        <w:spacing w:after="0"/>
        <w:ind w:left="432"/>
        <w:rPr>
          <w:rFonts w:asciiTheme="minorHAnsi" w:hAnsiTheme="minorHAnsi" w:cs="Arial"/>
          <w:b/>
        </w:rPr>
      </w:pPr>
    </w:p>
    <w:p w14:paraId="65178F83" w14:textId="0F336668" w:rsidR="00647B75" w:rsidRPr="005354D2" w:rsidRDefault="00647B75" w:rsidP="00A6437B">
      <w:pPr>
        <w:pStyle w:val="ListParagraph"/>
        <w:numPr>
          <w:ilvl w:val="1"/>
          <w:numId w:val="13"/>
        </w:numPr>
        <w:spacing w:after="0"/>
        <w:rPr>
          <w:rFonts w:asciiTheme="minorHAnsi" w:hAnsiTheme="minorHAnsi" w:cs="Arial"/>
          <w:b/>
        </w:rPr>
      </w:pPr>
      <w:r w:rsidRPr="005354D2">
        <w:rPr>
          <w:rFonts w:asciiTheme="minorHAnsi" w:hAnsiTheme="minorHAnsi" w:cs="Arial"/>
          <w:b/>
        </w:rPr>
        <w:lastRenderedPageBreak/>
        <w:t>Training</w:t>
      </w:r>
    </w:p>
    <w:p w14:paraId="7E484AE9" w14:textId="77777777" w:rsidR="00647B75" w:rsidRPr="005354D2"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explain its training capabilities and any training that is included in its proposal.</w:t>
      </w:r>
    </w:p>
    <w:p w14:paraId="55857C41" w14:textId="59B603D0" w:rsidR="00BA79AD"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provide documentation and training materials.</w:t>
      </w:r>
    </w:p>
    <w:p w14:paraId="325757B2"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70"/>
        <w:gridCol w:w="8998"/>
      </w:tblGrid>
      <w:tr w:rsidR="00647B75" w:rsidRPr="005354D2" w14:paraId="6CDEC909" w14:textId="77777777" w:rsidTr="008D73D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 w:name="_Hlk51747098"/>
          <w:p w14:paraId="53C991BF"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457262894"/>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E93D3A"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38796A18" w14:textId="77777777" w:rsidTr="008D73D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9D35EEC" w14:textId="78DC2E86"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2101014587"/>
                <w14:checkbox>
                  <w14:checked w14:val="0"/>
                  <w14:checkedState w14:val="2612" w14:font="MS Gothic"/>
                  <w14:uncheckedState w14:val="2610" w14:font="MS Gothic"/>
                </w14:checkbox>
              </w:sdtPr>
              <w:sdtEndPr/>
              <w:sdtContent>
                <w:r w:rsidR="00E14741" w:rsidRPr="005354D2">
                  <w:rPr>
                    <w:rFonts w:asciiTheme="minorHAnsi" w:eastAsia="MS Gothic" w:hAnsiTheme="minorHAnsi" w:cs="Aria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CED58ED"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3413515B" w14:textId="77777777" w:rsidTr="008D73D5">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60BC54EF"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bookmarkEnd w:id="2"/>
      <w:tr w:rsidR="00211346" w:rsidRPr="005354D2" w14:paraId="6E43C01F" w14:textId="77777777" w:rsidTr="008D73D5">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39F955F9" w14:textId="77777777" w:rsidR="00647B75" w:rsidRPr="005354D2" w:rsidRDefault="00647B75" w:rsidP="00A6437B">
            <w:pPr>
              <w:spacing w:after="0"/>
              <w:rPr>
                <w:rFonts w:asciiTheme="minorHAnsi" w:eastAsia="Times" w:hAnsiTheme="minorHAnsi" w:cs="Arial"/>
                <w:b/>
                <w:bCs/>
                <w:sz w:val="22"/>
              </w:rPr>
            </w:pPr>
            <w:r w:rsidRPr="005354D2">
              <w:rPr>
                <w:rFonts w:asciiTheme="minorHAnsi" w:eastAsia="Times" w:hAnsiTheme="minorHAnsi" w:cs="Arial"/>
                <w:b/>
                <w:bCs/>
                <w:sz w:val="22"/>
              </w:rPr>
              <w:t>Bidder must explain its training capabilities and any training that is included in its proposal:</w:t>
            </w:r>
          </w:p>
          <w:p w14:paraId="2D63F1E6" w14:textId="77777777" w:rsidR="00647B75" w:rsidRPr="005354D2" w:rsidRDefault="00647B75" w:rsidP="00A6437B">
            <w:pPr>
              <w:spacing w:after="0"/>
              <w:rPr>
                <w:rFonts w:asciiTheme="minorHAnsi" w:eastAsia="Times" w:hAnsiTheme="minorHAnsi" w:cs="Arial"/>
                <w:sz w:val="22"/>
              </w:rPr>
            </w:pPr>
          </w:p>
        </w:tc>
      </w:tr>
    </w:tbl>
    <w:p w14:paraId="60EDB62E" w14:textId="77777777" w:rsidR="00EB0E03" w:rsidRPr="00EB0E03" w:rsidRDefault="00EB0E03" w:rsidP="00A6437B">
      <w:pPr>
        <w:pStyle w:val="ListParagraph"/>
        <w:spacing w:after="0"/>
        <w:ind w:left="432"/>
        <w:rPr>
          <w:rFonts w:asciiTheme="minorHAnsi" w:hAnsiTheme="minorHAnsi" w:cs="Arial"/>
          <w:b/>
          <w:bCs/>
          <w:caps/>
        </w:rPr>
      </w:pPr>
    </w:p>
    <w:p w14:paraId="18A2840B" w14:textId="27722477" w:rsidR="00BA79AD" w:rsidRPr="005354D2" w:rsidRDefault="00BA79AD" w:rsidP="00A6437B">
      <w:pPr>
        <w:pStyle w:val="ListParagraph"/>
        <w:numPr>
          <w:ilvl w:val="1"/>
          <w:numId w:val="13"/>
        </w:numPr>
        <w:spacing w:after="0"/>
        <w:rPr>
          <w:rFonts w:asciiTheme="minorHAnsi" w:hAnsiTheme="minorHAnsi" w:cs="Arial"/>
          <w:b/>
          <w:bCs/>
          <w:caps/>
        </w:rPr>
      </w:pPr>
      <w:r w:rsidRPr="005354D2">
        <w:rPr>
          <w:rFonts w:asciiTheme="minorHAnsi" w:hAnsiTheme="minorHAnsi" w:cs="Arial"/>
          <w:b/>
          <w:bCs/>
        </w:rPr>
        <w:t>Funding Requirements</w:t>
      </w:r>
    </w:p>
    <w:p w14:paraId="13A1C081" w14:textId="259364E4" w:rsidR="00BA79AD" w:rsidRDefault="005154BB" w:rsidP="00A6437B">
      <w:pPr>
        <w:spacing w:after="0"/>
        <w:rPr>
          <w:rFonts w:asciiTheme="minorHAnsi" w:hAnsiTheme="minorHAnsi" w:cs="Arial"/>
          <w:sz w:val="22"/>
        </w:rPr>
      </w:pPr>
      <w:bookmarkStart w:id="3" w:name="_Hlk126142521"/>
      <w:r w:rsidRPr="005154BB">
        <w:rPr>
          <w:rFonts w:asciiTheme="minorHAnsi" w:hAnsiTheme="minorHAnsi" w:cs="Arial"/>
          <w:sz w:val="22"/>
        </w:rPr>
        <w:t>There is no guarantee of the work described.  The work authorized for this contract shall be contingent upon funding.</w:t>
      </w:r>
    </w:p>
    <w:p w14:paraId="5285B508" w14:textId="77777777" w:rsidR="00A6437B" w:rsidRPr="00A6437B" w:rsidRDefault="00A6437B" w:rsidP="00A6437B">
      <w:pPr>
        <w:pStyle w:val="BodyTextIndent"/>
      </w:pPr>
    </w:p>
    <w:p w14:paraId="33FB64C0" w14:textId="77777777" w:rsidR="00A6437B" w:rsidRPr="00A6437B" w:rsidRDefault="00A6437B" w:rsidP="00A6437B">
      <w:pPr>
        <w:pStyle w:val="BodyTextIndent"/>
      </w:pPr>
    </w:p>
    <w:tbl>
      <w:tblPr>
        <w:tblW w:w="9440" w:type="dxa"/>
        <w:tblCellMar>
          <w:left w:w="0" w:type="dxa"/>
          <w:right w:w="0" w:type="dxa"/>
        </w:tblCellMar>
        <w:tblLook w:val="04A0" w:firstRow="1" w:lastRow="0" w:firstColumn="1" w:lastColumn="0" w:noHBand="0" w:noVBand="1"/>
      </w:tblPr>
      <w:tblGrid>
        <w:gridCol w:w="498"/>
        <w:gridCol w:w="8942"/>
      </w:tblGrid>
      <w:tr w:rsidR="009476CF" w:rsidRPr="005354D2" w14:paraId="38BD9EA4" w14:textId="77777777" w:rsidTr="00AC2F22">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4" w:name="_Hlk126142556"/>
          <w:bookmarkEnd w:id="3"/>
          <w:p w14:paraId="10F1939F" w14:textId="77777777" w:rsidR="009476CF"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331569021"/>
                <w14:checkbox>
                  <w14:checked w14:val="0"/>
                  <w14:checkedState w14:val="2612" w14:font="MS Gothic"/>
                  <w14:uncheckedState w14:val="2610" w14:font="MS Gothic"/>
                </w14:checkbox>
              </w:sdtPr>
              <w:sdtEndPr/>
              <w:sdtContent>
                <w:r w:rsidR="009476CF" w:rsidRPr="005354D2">
                  <w:rPr>
                    <w:rFonts w:asciiTheme="minorHAnsi" w:eastAsia="Calibri" w:hAnsiTheme="minorHAnsi" w:cs="Segoe UI Symbol"/>
                    <w:sz w:val="22"/>
                  </w:rPr>
                  <w:t>☐</w:t>
                </w:r>
              </w:sdtContent>
            </w:sdt>
          </w:p>
        </w:tc>
        <w:tc>
          <w:tcPr>
            <w:tcW w:w="894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EB8F5E2" w14:textId="77777777" w:rsidR="009476CF" w:rsidRPr="005354D2" w:rsidRDefault="009476CF"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9476CF" w:rsidRPr="005354D2" w14:paraId="5F5F2922" w14:textId="77777777" w:rsidTr="00AC2F22">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5D7BD49D" w14:textId="77777777" w:rsidR="009476CF"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2051723691"/>
                <w14:checkbox>
                  <w14:checked w14:val="0"/>
                  <w14:checkedState w14:val="2612" w14:font="MS Gothic"/>
                  <w14:uncheckedState w14:val="2610" w14:font="MS Gothic"/>
                </w14:checkbox>
              </w:sdtPr>
              <w:sdtEndPr/>
              <w:sdtContent>
                <w:r w:rsidR="009476CF" w:rsidRPr="005354D2">
                  <w:rPr>
                    <w:rFonts w:asciiTheme="minorHAnsi" w:eastAsia="Calibri" w:hAnsiTheme="minorHAnsi" w:cs="Segoe UI Symbol"/>
                    <w:sz w:val="22"/>
                  </w:rPr>
                  <w:t>☐</w:t>
                </w:r>
              </w:sdtContent>
            </w:sdt>
          </w:p>
        </w:tc>
        <w:tc>
          <w:tcPr>
            <w:tcW w:w="894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72987F79" w14:textId="77777777" w:rsidR="009476CF" w:rsidRPr="005354D2" w:rsidRDefault="009476CF"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bookmarkEnd w:id="4"/>
    </w:tbl>
    <w:p w14:paraId="21013D85" w14:textId="77777777" w:rsidR="00EB0E03" w:rsidRDefault="00EB0E03" w:rsidP="00A6437B">
      <w:pPr>
        <w:pStyle w:val="ListParagraph"/>
        <w:spacing w:after="0"/>
        <w:ind w:left="432"/>
        <w:rPr>
          <w:rFonts w:asciiTheme="minorHAnsi" w:hAnsiTheme="minorHAnsi" w:cstheme="minorHAnsi"/>
          <w:b/>
        </w:rPr>
      </w:pPr>
    </w:p>
    <w:p w14:paraId="06D60CCD" w14:textId="291B8D1C" w:rsidR="0081334E" w:rsidRPr="008B43F9" w:rsidRDefault="0081334E" w:rsidP="00A6437B">
      <w:pPr>
        <w:pStyle w:val="ListParagraph"/>
        <w:numPr>
          <w:ilvl w:val="1"/>
          <w:numId w:val="13"/>
        </w:numPr>
        <w:spacing w:after="0"/>
        <w:rPr>
          <w:rFonts w:asciiTheme="minorHAnsi" w:hAnsiTheme="minorHAnsi" w:cstheme="minorHAnsi"/>
          <w:b/>
        </w:rPr>
      </w:pPr>
      <w:r w:rsidRPr="008B43F9">
        <w:rPr>
          <w:rFonts w:asciiTheme="minorHAnsi" w:hAnsiTheme="minorHAnsi" w:cstheme="minorHAnsi"/>
          <w:b/>
        </w:rPr>
        <w:t>Required Functionality Relating to Data Retention, Disposal, and Retrieval</w:t>
      </w:r>
    </w:p>
    <w:p w14:paraId="73D6EB61" w14:textId="77777777" w:rsidR="0081334E" w:rsidRDefault="0081334E" w:rsidP="00A6437B">
      <w:pPr>
        <w:spacing w:after="0"/>
        <w:ind w:left="90"/>
        <w:rPr>
          <w:rFonts w:asciiTheme="minorHAnsi" w:eastAsia="Calibri" w:hAnsiTheme="minorHAnsi" w:cstheme="minorHAnsi"/>
          <w:bCs/>
          <w:sz w:val="22"/>
        </w:rPr>
      </w:pPr>
      <w:r w:rsidRPr="005354D2">
        <w:rPr>
          <w:rFonts w:asciiTheme="minorHAnsi" w:eastAsia="Calibri" w:hAnsiTheme="minorHAnsi" w:cstheme="minorHAnsi"/>
          <w:bCs/>
          <w:sz w:val="22"/>
        </w:rPr>
        <w:t>The State has legal obligations to retain, dispose, and retrieve State Data along with obligations to manage and secure State Data. To meet these obligations, the Solution must allow the State to:</w:t>
      </w:r>
    </w:p>
    <w:p w14:paraId="2882962A" w14:textId="77777777" w:rsidR="00EB0E03" w:rsidRPr="00EB0E03" w:rsidRDefault="00EB0E03" w:rsidP="00A6437B">
      <w:pPr>
        <w:pStyle w:val="BodyTextIndent"/>
        <w:spacing w:after="0"/>
      </w:pPr>
    </w:p>
    <w:p w14:paraId="1710F0D6" w14:textId="77777777" w:rsidR="0081334E" w:rsidRPr="005354D2" w:rsidRDefault="0081334E" w:rsidP="00A6437B">
      <w:pPr>
        <w:numPr>
          <w:ilvl w:val="0"/>
          <w:numId w:val="35"/>
        </w:numPr>
        <w:spacing w:after="0"/>
        <w:rPr>
          <w:rFonts w:asciiTheme="minorHAnsi" w:eastAsia="Calibri" w:hAnsiTheme="minorHAnsi" w:cstheme="minorHAnsi"/>
          <w:bCs/>
          <w:sz w:val="22"/>
        </w:rPr>
      </w:pPr>
      <w:r w:rsidRPr="005354D2">
        <w:rPr>
          <w:rFonts w:asciiTheme="minorHAnsi" w:eastAsia="Calibri" w:hAnsiTheme="minorHAnsi" w:cstheme="minorHAnsi"/>
          <w:bCs/>
          <w:sz w:val="22"/>
        </w:rPr>
        <w:t>retain all data for the entire length of the Contract.</w:t>
      </w:r>
    </w:p>
    <w:p w14:paraId="7FF3FA4F" w14:textId="77777777" w:rsidR="0081334E" w:rsidRPr="005354D2" w:rsidRDefault="0081334E" w:rsidP="00A6437B">
      <w:pPr>
        <w:numPr>
          <w:ilvl w:val="0"/>
          <w:numId w:val="35"/>
        </w:numPr>
        <w:spacing w:after="0"/>
        <w:rPr>
          <w:rFonts w:asciiTheme="minorHAnsi" w:eastAsia="Calibri" w:hAnsiTheme="minorHAnsi" w:cstheme="minorHAnsi"/>
          <w:bCs/>
          <w:sz w:val="22"/>
        </w:rPr>
      </w:pPr>
      <w:r w:rsidRPr="005354D2">
        <w:rPr>
          <w:rFonts w:asciiTheme="minorHAnsi" w:eastAsia="Calibri" w:hAnsiTheme="minorHAnsi" w:cstheme="minorHAnsi"/>
          <w:bCs/>
          <w:sz w:val="22"/>
        </w:rPr>
        <w:t>delete its data or request the deletion of its data, even data that may be stored offline or in backups.</w:t>
      </w:r>
    </w:p>
    <w:p w14:paraId="4DD6AE39" w14:textId="77777777" w:rsidR="0081334E" w:rsidRPr="005354D2" w:rsidRDefault="0081334E" w:rsidP="00A6437B">
      <w:pPr>
        <w:numPr>
          <w:ilvl w:val="0"/>
          <w:numId w:val="35"/>
        </w:numPr>
        <w:spacing w:after="0"/>
        <w:rPr>
          <w:rFonts w:asciiTheme="minorHAnsi" w:eastAsia="Calibri" w:hAnsiTheme="minorHAnsi" w:cstheme="minorHAnsi"/>
          <w:bCs/>
          <w:sz w:val="22"/>
        </w:rPr>
      </w:pPr>
      <w:r w:rsidRPr="005354D2">
        <w:rPr>
          <w:rFonts w:asciiTheme="minorHAnsi" w:eastAsia="Calibri" w:hAnsiTheme="minorHAnsi" w:cstheme="minorHAnsi"/>
          <w:bCs/>
          <w:sz w:val="22"/>
        </w:rPr>
        <w:t>transfer its data back to the State or to a new vendor or new solution.</w:t>
      </w:r>
    </w:p>
    <w:p w14:paraId="3FE68E8F" w14:textId="77777777" w:rsidR="0081334E" w:rsidRPr="005354D2" w:rsidRDefault="0081334E" w:rsidP="00A6437B">
      <w:pPr>
        <w:numPr>
          <w:ilvl w:val="0"/>
          <w:numId w:val="35"/>
        </w:numPr>
        <w:spacing w:after="0"/>
        <w:rPr>
          <w:rFonts w:asciiTheme="minorHAnsi" w:eastAsia="Calibri" w:hAnsiTheme="minorHAnsi" w:cstheme="minorHAnsi"/>
          <w:bCs/>
          <w:sz w:val="22"/>
        </w:rPr>
      </w:pPr>
      <w:r w:rsidRPr="005354D2">
        <w:rPr>
          <w:rFonts w:asciiTheme="minorHAnsi" w:eastAsia="Calibri" w:hAnsiTheme="minorHAnsi" w:cstheme="minorHAnsi"/>
          <w:bCs/>
          <w:sz w:val="22"/>
        </w:rPr>
        <w:t>transfer its data to the Archives of Michigan as may be required by a retention and disposal schedule.</w:t>
      </w:r>
    </w:p>
    <w:p w14:paraId="0AF7D33A" w14:textId="77777777" w:rsidR="0081334E" w:rsidRDefault="0081334E" w:rsidP="00A6437B">
      <w:pPr>
        <w:numPr>
          <w:ilvl w:val="0"/>
          <w:numId w:val="35"/>
        </w:numPr>
        <w:spacing w:after="0"/>
        <w:rPr>
          <w:rFonts w:asciiTheme="minorHAnsi" w:eastAsia="Calibri" w:hAnsiTheme="minorHAnsi" w:cstheme="minorHAnsi"/>
          <w:bCs/>
          <w:sz w:val="22"/>
        </w:rPr>
      </w:pPr>
      <w:r w:rsidRPr="005354D2">
        <w:rPr>
          <w:rFonts w:asciiTheme="minorHAnsi" w:eastAsia="Calibri" w:hAnsiTheme="minorHAnsi" w:cstheme="minorHAnsi"/>
          <w:bCs/>
          <w:sz w:val="22"/>
        </w:rPr>
        <w:t>retrieve data, even data that may be stored offline or in backups.</w:t>
      </w:r>
    </w:p>
    <w:p w14:paraId="682DBA3F" w14:textId="77777777" w:rsidR="00EB0E03" w:rsidRPr="00EB0E03" w:rsidRDefault="00EB0E03" w:rsidP="00A6437B">
      <w:pPr>
        <w:pStyle w:val="BodyTextIndent"/>
        <w:spacing w:after="0"/>
      </w:pPr>
    </w:p>
    <w:p w14:paraId="6088BF18" w14:textId="606F124A" w:rsidR="0081334E" w:rsidRDefault="0081334E" w:rsidP="00A6437B">
      <w:pPr>
        <w:pStyle w:val="ListParagraph"/>
        <w:spacing w:after="0"/>
        <w:ind w:left="432"/>
        <w:contextualSpacing w:val="0"/>
        <w:rPr>
          <w:rFonts w:asciiTheme="minorHAnsi" w:hAnsiTheme="minorHAnsi" w:cstheme="minorHAnsi"/>
          <w:bCs/>
        </w:rPr>
      </w:pPr>
      <w:r w:rsidRPr="005354D2">
        <w:rPr>
          <w:rFonts w:asciiTheme="minorHAnsi" w:hAnsiTheme="minorHAnsi" w:cstheme="minorHAnsi"/>
          <w:bCs/>
        </w:rPr>
        <w:t>Except as otherwise stated in the Contract, Contractor will not dispose of, delete, or destroy State Data without the prior written approval of the State.</w:t>
      </w:r>
    </w:p>
    <w:p w14:paraId="60B2E995" w14:textId="77777777" w:rsidR="00466553" w:rsidRDefault="00466553" w:rsidP="00A6437B">
      <w:pPr>
        <w:pStyle w:val="ListParagraph"/>
        <w:spacing w:after="0"/>
        <w:ind w:left="432"/>
        <w:contextualSpacing w:val="0"/>
        <w:rPr>
          <w:rFonts w:asciiTheme="minorHAnsi" w:hAnsiTheme="minorHAnsi" w:cstheme="minorHAnsi"/>
          <w:bCs/>
        </w:rPr>
      </w:pPr>
    </w:p>
    <w:p w14:paraId="09AC5FB1" w14:textId="77777777" w:rsidR="00466553" w:rsidRDefault="00466553" w:rsidP="00A6437B">
      <w:pPr>
        <w:pStyle w:val="ListParagraph"/>
        <w:spacing w:after="0"/>
        <w:ind w:left="432"/>
        <w:contextualSpacing w:val="0"/>
        <w:rPr>
          <w:rFonts w:asciiTheme="minorHAnsi" w:hAnsiTheme="minorHAnsi" w:cstheme="minorHAnsi"/>
          <w:bCs/>
        </w:rPr>
      </w:pPr>
    </w:p>
    <w:p w14:paraId="0600D3FA" w14:textId="77777777" w:rsidR="00466553" w:rsidRDefault="00466553" w:rsidP="00A6437B">
      <w:pPr>
        <w:pStyle w:val="ListParagraph"/>
        <w:spacing w:after="0"/>
        <w:ind w:left="432"/>
        <w:contextualSpacing w:val="0"/>
        <w:rPr>
          <w:rFonts w:asciiTheme="minorHAnsi" w:hAnsiTheme="minorHAnsi" w:cstheme="minorHAnsi"/>
          <w:bCs/>
        </w:rPr>
      </w:pPr>
    </w:p>
    <w:p w14:paraId="2FCEAD34" w14:textId="77777777" w:rsidR="00466553" w:rsidRDefault="00466553" w:rsidP="00A6437B">
      <w:pPr>
        <w:pStyle w:val="ListParagraph"/>
        <w:spacing w:after="0"/>
        <w:ind w:left="432"/>
        <w:contextualSpacing w:val="0"/>
        <w:rPr>
          <w:rFonts w:asciiTheme="minorHAnsi" w:hAnsiTheme="minorHAnsi" w:cstheme="minorHAnsi"/>
          <w:bCs/>
        </w:rPr>
      </w:pPr>
    </w:p>
    <w:p w14:paraId="30FFC323" w14:textId="77777777" w:rsidR="00466553" w:rsidRDefault="00466553" w:rsidP="00A6437B">
      <w:pPr>
        <w:pStyle w:val="ListParagraph"/>
        <w:spacing w:after="0"/>
        <w:ind w:left="432"/>
        <w:contextualSpacing w:val="0"/>
        <w:rPr>
          <w:rFonts w:asciiTheme="minorHAnsi" w:hAnsiTheme="minorHAnsi" w:cstheme="minorHAnsi"/>
          <w:bCs/>
        </w:rPr>
      </w:pPr>
    </w:p>
    <w:p w14:paraId="6726221D" w14:textId="77777777" w:rsidR="00466553" w:rsidRDefault="00466553" w:rsidP="00A6437B">
      <w:pPr>
        <w:pStyle w:val="ListParagraph"/>
        <w:spacing w:after="0"/>
        <w:ind w:left="432"/>
        <w:contextualSpacing w:val="0"/>
        <w:rPr>
          <w:rFonts w:asciiTheme="minorHAnsi" w:hAnsiTheme="minorHAnsi" w:cstheme="minorHAnsi"/>
          <w:bCs/>
        </w:rPr>
      </w:pPr>
    </w:p>
    <w:p w14:paraId="79EA51DA" w14:textId="77777777" w:rsidR="00A6437B" w:rsidRDefault="00A6437B" w:rsidP="00A6437B">
      <w:pPr>
        <w:pStyle w:val="ListParagraph"/>
        <w:spacing w:after="0"/>
        <w:ind w:left="432"/>
        <w:contextualSpacing w:val="0"/>
        <w:rPr>
          <w:rFonts w:asciiTheme="minorHAnsi" w:hAnsiTheme="minorHAnsi" w:cstheme="minorHAnsi"/>
          <w:bCs/>
        </w:rPr>
      </w:pPr>
    </w:p>
    <w:tbl>
      <w:tblPr>
        <w:tblW w:w="10080" w:type="dxa"/>
        <w:tblInd w:w="-128" w:type="dxa"/>
        <w:tblCellMar>
          <w:left w:w="0" w:type="dxa"/>
          <w:right w:w="0" w:type="dxa"/>
        </w:tblCellMar>
        <w:tblLook w:val="04A0" w:firstRow="1" w:lastRow="0" w:firstColumn="1" w:lastColumn="0" w:noHBand="0" w:noVBand="1"/>
      </w:tblPr>
      <w:tblGrid>
        <w:gridCol w:w="564"/>
        <w:gridCol w:w="9516"/>
      </w:tblGrid>
      <w:tr w:rsidR="0081334E" w:rsidRPr="005354D2" w14:paraId="5FD95209" w14:textId="77777777" w:rsidTr="00273C1C">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B3967BA" w14:textId="77777777" w:rsidR="0081334E"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23408597"/>
                <w14:checkbox>
                  <w14:checked w14:val="0"/>
                  <w14:checkedState w14:val="2612" w14:font="MS Gothic"/>
                  <w14:uncheckedState w14:val="2610" w14:font="MS Gothic"/>
                </w14:checkbox>
              </w:sdtPr>
              <w:sdtEndPr/>
              <w:sdtContent>
                <w:r w:rsidR="0081334E" w:rsidRPr="005354D2">
                  <w:rPr>
                    <w:rFonts w:asciiTheme="minorHAnsi" w:eastAsia="MS Gothic" w:hAnsiTheme="minorHAnsi" w:cs="Segoe UI Symbol"/>
                    <w:sz w:val="22"/>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44D2D8D" w14:textId="77777777" w:rsidR="0081334E" w:rsidRPr="005354D2" w:rsidRDefault="0081334E" w:rsidP="00A6437B">
            <w:pPr>
              <w:spacing w:after="0"/>
              <w:rPr>
                <w:rFonts w:asciiTheme="minorHAnsi" w:eastAsia="Times" w:hAnsiTheme="minorHAnsi" w:cs="Arial"/>
                <w:sz w:val="22"/>
              </w:rPr>
            </w:pPr>
            <w:r w:rsidRPr="005354D2">
              <w:rPr>
                <w:rFonts w:asciiTheme="minorHAnsi" w:eastAsia="Times" w:hAnsiTheme="minorHAnsi" w:cs="Arial"/>
                <w:sz w:val="22"/>
              </w:rPr>
              <w:t>I confirm the above requirement and agree with no exception.</w:t>
            </w:r>
          </w:p>
        </w:tc>
      </w:tr>
      <w:tr w:rsidR="0081334E" w:rsidRPr="005354D2" w14:paraId="2F3BEA70" w14:textId="77777777" w:rsidTr="00273C1C">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2F2D1EFA" w14:textId="77777777" w:rsidR="0081334E"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853526814"/>
                <w14:checkbox>
                  <w14:checked w14:val="0"/>
                  <w14:checkedState w14:val="2612" w14:font="MS Gothic"/>
                  <w14:uncheckedState w14:val="2610" w14:font="MS Gothic"/>
                </w14:checkbox>
              </w:sdtPr>
              <w:sdtEndPr/>
              <w:sdtContent>
                <w:r w:rsidR="0081334E" w:rsidRPr="005354D2">
                  <w:rPr>
                    <w:rFonts w:asciiTheme="minorHAnsi" w:eastAsia="MS Gothic" w:hAnsiTheme="minorHAnsi" w:cs="Segoe UI Symbol"/>
                    <w:sz w:val="22"/>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710A3263" w14:textId="77777777" w:rsidR="0081334E" w:rsidRPr="005354D2" w:rsidRDefault="0081334E"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1334E" w:rsidRPr="005354D2" w14:paraId="43645937" w14:textId="77777777" w:rsidTr="00273C1C">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89DA8E0" w14:textId="77777777" w:rsidR="0081334E" w:rsidRPr="005354D2" w:rsidRDefault="0081334E" w:rsidP="00A6437B">
            <w:pPr>
              <w:spacing w:after="0"/>
              <w:rPr>
                <w:rFonts w:asciiTheme="minorHAnsi" w:eastAsia="Times" w:hAnsiTheme="minorHAnsi" w:cs="Arial"/>
                <w:sz w:val="22"/>
              </w:rPr>
            </w:pPr>
            <w:r w:rsidRPr="005354D2">
              <w:rPr>
                <w:rFonts w:asciiTheme="minorHAnsi" w:eastAsia="Times" w:hAnsiTheme="minorHAnsi" w:cs="Arial"/>
                <w:b/>
                <w:sz w:val="22"/>
              </w:rPr>
              <w:t>List all exceptions:</w:t>
            </w:r>
          </w:p>
        </w:tc>
      </w:tr>
      <w:tr w:rsidR="0081334E" w:rsidRPr="005354D2" w14:paraId="785A15FF" w14:textId="77777777" w:rsidTr="00273C1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BBF6386" w14:textId="77777777" w:rsidR="0081334E" w:rsidRPr="005354D2" w:rsidRDefault="0081334E" w:rsidP="00A6437B">
            <w:pPr>
              <w:spacing w:after="0"/>
              <w:rPr>
                <w:rFonts w:asciiTheme="minorHAnsi" w:hAnsiTheme="minorHAnsi"/>
                <w:b/>
                <w:bCs/>
                <w:sz w:val="22"/>
              </w:rPr>
            </w:pPr>
            <w:r w:rsidRPr="005354D2">
              <w:rPr>
                <w:rFonts w:asciiTheme="minorHAnsi" w:hAnsiTheme="minorHAnsi"/>
                <w:b/>
                <w:bCs/>
                <w:sz w:val="22"/>
              </w:rPr>
              <w:t>Bidder must review and 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w:t>
            </w:r>
          </w:p>
        </w:tc>
      </w:tr>
    </w:tbl>
    <w:p w14:paraId="17792618" w14:textId="77777777" w:rsidR="00EB0E03" w:rsidRPr="00EB0E03" w:rsidRDefault="00EB0E03" w:rsidP="00A6437B">
      <w:pPr>
        <w:pStyle w:val="ListParagraph"/>
        <w:spacing w:after="0"/>
        <w:ind w:left="288"/>
        <w:rPr>
          <w:rFonts w:asciiTheme="minorHAnsi" w:hAnsiTheme="minorHAnsi" w:cs="Arial"/>
          <w:b/>
          <w:bCs/>
          <w:caps/>
        </w:rPr>
      </w:pPr>
    </w:p>
    <w:p w14:paraId="382E4E9D" w14:textId="6E7EE439" w:rsidR="00647B75" w:rsidRPr="005354D2" w:rsidRDefault="007E66AF" w:rsidP="00A6437B">
      <w:pPr>
        <w:pStyle w:val="ListParagraph"/>
        <w:numPr>
          <w:ilvl w:val="0"/>
          <w:numId w:val="13"/>
        </w:numPr>
        <w:spacing w:after="0"/>
        <w:ind w:left="288" w:hanging="432"/>
        <w:rPr>
          <w:rFonts w:asciiTheme="minorHAnsi" w:hAnsiTheme="minorHAnsi" w:cs="Arial"/>
          <w:b/>
          <w:bCs/>
          <w:caps/>
        </w:rPr>
      </w:pPr>
      <w:r w:rsidRPr="005354D2">
        <w:rPr>
          <w:rFonts w:asciiTheme="minorHAnsi" w:hAnsiTheme="minorHAnsi" w:cs="Arial"/>
          <w:b/>
          <w:bCs/>
        </w:rPr>
        <w:t>Service Requirements</w:t>
      </w:r>
    </w:p>
    <w:p w14:paraId="638A9F7F" w14:textId="4D353291" w:rsidR="00647B75" w:rsidRPr="005354D2" w:rsidRDefault="00647B75" w:rsidP="00A6437B">
      <w:pPr>
        <w:pStyle w:val="ListParagraph"/>
        <w:numPr>
          <w:ilvl w:val="1"/>
          <w:numId w:val="13"/>
        </w:numPr>
        <w:spacing w:after="0"/>
        <w:rPr>
          <w:rFonts w:asciiTheme="minorHAnsi" w:hAnsiTheme="minorHAnsi" w:cs="Arial"/>
          <w:b/>
        </w:rPr>
      </w:pPr>
      <w:r w:rsidRPr="005354D2">
        <w:rPr>
          <w:rFonts w:asciiTheme="minorHAnsi" w:hAnsiTheme="minorHAnsi" w:cs="Arial"/>
          <w:b/>
        </w:rPr>
        <w:t>Timeframes</w:t>
      </w:r>
    </w:p>
    <w:p w14:paraId="5815A965" w14:textId="33E4B61D" w:rsidR="00647B75" w:rsidRDefault="005154BB" w:rsidP="00A6437B">
      <w:pPr>
        <w:spacing w:after="0"/>
        <w:rPr>
          <w:rFonts w:asciiTheme="minorHAnsi" w:hAnsiTheme="minorHAnsi" w:cs="Arial"/>
          <w:sz w:val="22"/>
        </w:rPr>
      </w:pPr>
      <w:r w:rsidRPr="005154BB">
        <w:rPr>
          <w:rFonts w:asciiTheme="minorHAnsi" w:hAnsiTheme="minorHAnsi" w:cs="Arial"/>
          <w:sz w:val="22"/>
        </w:rPr>
        <w:t>The Contractor will contact</w:t>
      </w:r>
      <w:r w:rsidR="00F30815">
        <w:rPr>
          <w:rFonts w:asciiTheme="minorHAnsi" w:hAnsiTheme="minorHAnsi" w:cs="Arial"/>
          <w:sz w:val="22"/>
        </w:rPr>
        <w:t xml:space="preserve"> Program Manager for</w:t>
      </w:r>
      <w:r w:rsidRPr="005154BB">
        <w:rPr>
          <w:rFonts w:asciiTheme="minorHAnsi" w:hAnsiTheme="minorHAnsi" w:cs="Arial"/>
          <w:sz w:val="22"/>
        </w:rPr>
        <w:t xml:space="preserve"> these services within 10 business days from receipt of </w:t>
      </w:r>
      <w:r w:rsidR="00F30815">
        <w:rPr>
          <w:rFonts w:asciiTheme="minorHAnsi" w:hAnsiTheme="minorHAnsi" w:cs="Arial"/>
          <w:sz w:val="22"/>
        </w:rPr>
        <w:t xml:space="preserve">the delivery </w:t>
      </w:r>
      <w:r w:rsidRPr="005154BB">
        <w:rPr>
          <w:rFonts w:asciiTheme="minorHAnsi" w:hAnsiTheme="minorHAnsi" w:cs="Arial"/>
          <w:sz w:val="22"/>
        </w:rPr>
        <w:t xml:space="preserve">order for scheduling of the services. </w:t>
      </w:r>
      <w:r w:rsidR="00F30815">
        <w:rPr>
          <w:rFonts w:asciiTheme="minorHAnsi" w:hAnsiTheme="minorHAnsi" w:cs="Arial"/>
          <w:sz w:val="22"/>
        </w:rPr>
        <w:t xml:space="preserve"> The</w:t>
      </w:r>
      <w:r w:rsidRPr="005154BB">
        <w:rPr>
          <w:rFonts w:asciiTheme="minorHAnsi" w:hAnsiTheme="minorHAnsi" w:cs="Arial"/>
          <w:sz w:val="22"/>
        </w:rPr>
        <w:t xml:space="preserve"> Actual service is dependent on the DMVA program managers’ confirmation</w:t>
      </w:r>
      <w:r w:rsidR="00F30815">
        <w:rPr>
          <w:rFonts w:asciiTheme="minorHAnsi" w:hAnsiTheme="minorHAnsi" w:cs="Arial"/>
          <w:sz w:val="22"/>
        </w:rPr>
        <w:t xml:space="preserve"> and scheduling with the Contractor for the sites that require the IEWPs</w:t>
      </w:r>
      <w:r w:rsidRPr="005154BB">
        <w:rPr>
          <w:rFonts w:asciiTheme="minorHAnsi" w:hAnsiTheme="minorHAnsi" w:cs="Arial"/>
          <w:sz w:val="22"/>
        </w:rPr>
        <w:t>.  The receipt of the order date is pursuant to the Notices section of the Standard Contract Terms.</w:t>
      </w:r>
    </w:p>
    <w:p w14:paraId="5A7E77C5" w14:textId="77777777" w:rsidR="00EB0E03" w:rsidRDefault="00EB0E03" w:rsidP="00A6437B">
      <w:pPr>
        <w:pStyle w:val="BodyTextIndent"/>
        <w:spacing w:after="0"/>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6C214072" w14:textId="77777777" w:rsidTr="00636934">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5" w:name="_Hlk51747071"/>
          <w:p w14:paraId="521074DC"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414313215"/>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C600EB6" w14:textId="1D289B46"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agree with no exception.</w:t>
            </w:r>
          </w:p>
        </w:tc>
      </w:tr>
      <w:bookmarkStart w:id="6" w:name="_Hlk53481428"/>
      <w:bookmarkEnd w:id="5"/>
      <w:tr w:rsidR="00647B75" w:rsidRPr="005354D2" w14:paraId="27AB4D84" w14:textId="77777777" w:rsidTr="00636934">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2B23792"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613637496"/>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A0AB415"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69AE2D56" w14:textId="77777777" w:rsidTr="00636934">
        <w:trPr>
          <w:cantSplit/>
          <w:tblHeader/>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9576AEF"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bookmarkEnd w:id="6"/>
    </w:tbl>
    <w:p w14:paraId="0DE3023B" w14:textId="77777777" w:rsidR="005154BB" w:rsidRDefault="005154BB" w:rsidP="00A6437B">
      <w:pPr>
        <w:pStyle w:val="ListParagraph"/>
        <w:spacing w:after="0"/>
        <w:ind w:left="432"/>
        <w:rPr>
          <w:rFonts w:asciiTheme="minorHAnsi" w:hAnsiTheme="minorHAnsi" w:cs="Arial"/>
          <w:b/>
          <w:bCs/>
        </w:rPr>
      </w:pPr>
    </w:p>
    <w:p w14:paraId="4D2F4C8D" w14:textId="6529C121" w:rsidR="00647B75" w:rsidRPr="005354D2" w:rsidRDefault="00647B75" w:rsidP="00A6437B">
      <w:pPr>
        <w:pStyle w:val="ListParagraph"/>
        <w:numPr>
          <w:ilvl w:val="1"/>
          <w:numId w:val="13"/>
        </w:numPr>
        <w:spacing w:after="0"/>
        <w:rPr>
          <w:rFonts w:asciiTheme="minorHAnsi" w:hAnsiTheme="minorHAnsi" w:cs="Arial"/>
          <w:b/>
          <w:bCs/>
        </w:rPr>
      </w:pPr>
      <w:r w:rsidRPr="005354D2">
        <w:rPr>
          <w:rFonts w:asciiTheme="minorHAnsi" w:hAnsiTheme="minorHAnsi" w:cs="Arial"/>
          <w:b/>
          <w:bCs/>
        </w:rPr>
        <w:t>Delivery</w:t>
      </w:r>
    </w:p>
    <w:p w14:paraId="2A989783" w14:textId="3AE29EB7" w:rsidR="00647B75" w:rsidRDefault="005154BB" w:rsidP="00A6437B">
      <w:pPr>
        <w:spacing w:after="0"/>
        <w:rPr>
          <w:rFonts w:asciiTheme="minorHAnsi" w:hAnsiTheme="minorHAnsi" w:cs="Arial"/>
          <w:sz w:val="22"/>
        </w:rPr>
      </w:pPr>
      <w:r w:rsidRPr="005154BB">
        <w:rPr>
          <w:rFonts w:asciiTheme="minorHAnsi" w:hAnsiTheme="minorHAnsi" w:cs="Arial"/>
          <w:sz w:val="22"/>
        </w:rPr>
        <w:t xml:space="preserve">Delivery will be expected on the days </w:t>
      </w:r>
      <w:r w:rsidR="00F30815">
        <w:rPr>
          <w:rFonts w:asciiTheme="minorHAnsi" w:hAnsiTheme="minorHAnsi" w:cs="Arial"/>
          <w:sz w:val="22"/>
        </w:rPr>
        <w:t xml:space="preserve">the Contractor and the Program Manager have </w:t>
      </w:r>
      <w:r w:rsidRPr="005154BB">
        <w:rPr>
          <w:rFonts w:asciiTheme="minorHAnsi" w:hAnsiTheme="minorHAnsi" w:cs="Arial"/>
          <w:sz w:val="22"/>
        </w:rPr>
        <w:t>scheduled a</w:t>
      </w:r>
      <w:r w:rsidR="00F30815">
        <w:rPr>
          <w:rFonts w:asciiTheme="minorHAnsi" w:hAnsiTheme="minorHAnsi" w:cs="Arial"/>
          <w:sz w:val="22"/>
        </w:rPr>
        <w:t>nd agreed upon</w:t>
      </w:r>
      <w:r w:rsidRPr="005154BB">
        <w:rPr>
          <w:rFonts w:asciiTheme="minorHAnsi" w:hAnsiTheme="minorHAnsi" w:cs="Arial"/>
          <w:sz w:val="22"/>
        </w:rPr>
        <w:t xml:space="preserve">.  </w:t>
      </w:r>
    </w:p>
    <w:p w14:paraId="77C973A7"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617"/>
        <w:gridCol w:w="8851"/>
      </w:tblGrid>
      <w:tr w:rsidR="00647B75" w:rsidRPr="005354D2" w14:paraId="37269021" w14:textId="77777777" w:rsidTr="00E14741">
        <w:trPr>
          <w:trHeight w:val="374"/>
        </w:trPr>
        <w:tc>
          <w:tcPr>
            <w:tcW w:w="617"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AF951B6" w14:textId="6595275D"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909835260"/>
                <w14:checkbox>
                  <w14:checked w14:val="0"/>
                  <w14:checkedState w14:val="2612" w14:font="MS Gothic"/>
                  <w14:uncheckedState w14:val="2610" w14:font="MS Gothic"/>
                </w14:checkbox>
              </w:sdtPr>
              <w:sdtEndPr/>
              <w:sdtContent>
                <w:r w:rsidR="00E14741" w:rsidRPr="005354D2">
                  <w:rPr>
                    <w:rFonts w:asciiTheme="minorHAnsi" w:eastAsia="MS Gothic" w:hAnsiTheme="minorHAnsi" w:cs="Arial"/>
                    <w:sz w:val="22"/>
                  </w:rPr>
                  <w:t>☐</w:t>
                </w:r>
              </w:sdtContent>
            </w:sdt>
          </w:p>
        </w:tc>
        <w:tc>
          <w:tcPr>
            <w:tcW w:w="8851"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9C073C9"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6D4349BB" w14:textId="77777777" w:rsidTr="00E14741">
        <w:trPr>
          <w:trHeight w:val="374"/>
        </w:trPr>
        <w:tc>
          <w:tcPr>
            <w:tcW w:w="617"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D741EF9"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433397953"/>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8851"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AD52041"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32E3C393"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AF70E13"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211346" w:rsidRPr="005354D2" w14:paraId="6D4B5AC7" w14:textId="77777777" w:rsidTr="00211346">
        <w:tc>
          <w:tcPr>
            <w:tcW w:w="9468" w:type="dxa"/>
            <w:gridSpan w:val="2"/>
            <w:tcBorders>
              <w:top w:val="nil"/>
              <w:left w:val="single" w:sz="8" w:space="0" w:color="auto"/>
              <w:bottom w:val="single" w:sz="8" w:space="0" w:color="auto"/>
              <w:right w:val="single" w:sz="8" w:space="0" w:color="auto"/>
            </w:tcBorders>
            <w:shd w:val="clear" w:color="auto" w:fill="C5E0B3" w:themeFill="accent6" w:themeFillTint="66"/>
            <w:tcMar>
              <w:top w:w="0" w:type="dxa"/>
              <w:left w:w="108" w:type="dxa"/>
              <w:bottom w:w="0" w:type="dxa"/>
              <w:right w:w="108" w:type="dxa"/>
            </w:tcMar>
            <w:vAlign w:val="center"/>
          </w:tcPr>
          <w:p w14:paraId="15DE5A5F"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Bidder must identify its plan for delivery and delivery method(s):</w:t>
            </w:r>
          </w:p>
          <w:p w14:paraId="0E3DA0B8" w14:textId="77777777" w:rsidR="00647B75" w:rsidRPr="005354D2" w:rsidRDefault="00647B75" w:rsidP="00A6437B">
            <w:pPr>
              <w:spacing w:after="0"/>
              <w:rPr>
                <w:rFonts w:asciiTheme="minorHAnsi" w:eastAsia="Times" w:hAnsiTheme="minorHAnsi" w:cs="Arial"/>
                <w:sz w:val="22"/>
              </w:rPr>
            </w:pPr>
          </w:p>
        </w:tc>
      </w:tr>
    </w:tbl>
    <w:p w14:paraId="18D1439A" w14:textId="77777777" w:rsidR="00A6437B" w:rsidRPr="00A6437B" w:rsidRDefault="00A6437B" w:rsidP="00A6437B">
      <w:pPr>
        <w:pStyle w:val="ListParagraph"/>
        <w:spacing w:after="0"/>
        <w:ind w:left="288"/>
        <w:rPr>
          <w:rFonts w:asciiTheme="minorHAnsi" w:hAnsiTheme="minorHAnsi" w:cstheme="majorHAnsi"/>
          <w:b/>
          <w:caps/>
        </w:rPr>
      </w:pPr>
    </w:p>
    <w:p w14:paraId="6BF4CDF5" w14:textId="26F1B56E" w:rsidR="00E801AC" w:rsidRPr="005354D2" w:rsidRDefault="007E66AF" w:rsidP="00A6437B">
      <w:pPr>
        <w:pStyle w:val="ListParagraph"/>
        <w:numPr>
          <w:ilvl w:val="0"/>
          <w:numId w:val="13"/>
        </w:numPr>
        <w:spacing w:after="0"/>
        <w:ind w:left="288" w:hanging="432"/>
        <w:rPr>
          <w:rFonts w:asciiTheme="minorHAnsi" w:hAnsiTheme="minorHAnsi" w:cstheme="majorHAnsi"/>
          <w:b/>
          <w:caps/>
        </w:rPr>
      </w:pPr>
      <w:r w:rsidRPr="005354D2">
        <w:rPr>
          <w:rFonts w:asciiTheme="minorHAnsi" w:hAnsiTheme="minorHAnsi" w:cstheme="majorHAnsi"/>
          <w:b/>
        </w:rPr>
        <w:t xml:space="preserve">Acceptance </w:t>
      </w:r>
    </w:p>
    <w:p w14:paraId="7EE67D60" w14:textId="4431AB03" w:rsidR="00647B75" w:rsidRPr="005354D2" w:rsidRDefault="00647B75" w:rsidP="00A6437B">
      <w:pPr>
        <w:pStyle w:val="ListParagraph"/>
        <w:numPr>
          <w:ilvl w:val="1"/>
          <w:numId w:val="13"/>
        </w:numPr>
        <w:spacing w:after="0"/>
        <w:rPr>
          <w:rFonts w:asciiTheme="minorHAnsi" w:hAnsiTheme="minorHAnsi" w:cs="Arial"/>
          <w:b/>
        </w:rPr>
      </w:pPr>
      <w:bookmarkStart w:id="7" w:name="_Hlk53735249"/>
      <w:r w:rsidRPr="005354D2">
        <w:rPr>
          <w:rFonts w:asciiTheme="minorHAnsi" w:hAnsiTheme="minorHAnsi" w:cs="Arial"/>
          <w:b/>
        </w:rPr>
        <w:t>Acceptance, Inspection, and Testing</w:t>
      </w:r>
    </w:p>
    <w:p w14:paraId="12440C0E" w14:textId="29A440CD"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 xml:space="preserve">The State will use the following criteria to determine acceptance of the Contract Activities: </w:t>
      </w:r>
      <w:bookmarkStart w:id="8" w:name="_Hlk155252247"/>
      <w:r w:rsidR="003D35A0">
        <w:rPr>
          <w:rFonts w:asciiTheme="minorHAnsi" w:eastAsia="Calibri" w:hAnsiTheme="minorHAnsi" w:cs="Arial"/>
          <w:sz w:val="22"/>
        </w:rPr>
        <w:t>Completion of each deliverable</w:t>
      </w:r>
      <w:r w:rsidR="00F30815">
        <w:rPr>
          <w:rFonts w:asciiTheme="minorHAnsi" w:eastAsia="Calibri" w:hAnsiTheme="minorHAnsi" w:cs="Arial"/>
          <w:sz w:val="22"/>
        </w:rPr>
        <w:t>s/phase</w:t>
      </w:r>
      <w:r w:rsidR="003D35A0">
        <w:rPr>
          <w:rFonts w:asciiTheme="minorHAnsi" w:eastAsia="Calibri" w:hAnsiTheme="minorHAnsi" w:cs="Arial"/>
          <w:sz w:val="22"/>
        </w:rPr>
        <w:t xml:space="preserve"> and required report must be reviewed and accepted by the MiANG Program Manager or designee. </w:t>
      </w:r>
      <w:bookmarkEnd w:id="8"/>
    </w:p>
    <w:tbl>
      <w:tblPr>
        <w:tblW w:w="9468" w:type="dxa"/>
        <w:tblCellMar>
          <w:left w:w="0" w:type="dxa"/>
          <w:right w:w="0" w:type="dxa"/>
        </w:tblCellMar>
        <w:tblLook w:val="04A0" w:firstRow="1" w:lastRow="0" w:firstColumn="1" w:lastColumn="0" w:noHBand="0" w:noVBand="1"/>
      </w:tblPr>
      <w:tblGrid>
        <w:gridCol w:w="498"/>
        <w:gridCol w:w="8970"/>
      </w:tblGrid>
      <w:tr w:rsidR="00647B75" w:rsidRPr="005354D2" w14:paraId="0303C891"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78F26C3"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681251790"/>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9CEF117"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66F81390"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32018C"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342004633"/>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0722B67"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21E38A5B" w14:textId="77777777" w:rsidTr="006B7F28">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250D40A"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bl>
    <w:p w14:paraId="00A2E71C" w14:textId="77777777" w:rsidR="00466553" w:rsidRDefault="00466553" w:rsidP="00466553">
      <w:pPr>
        <w:pStyle w:val="ListParagraph"/>
        <w:spacing w:after="0"/>
        <w:ind w:left="432"/>
        <w:rPr>
          <w:rFonts w:asciiTheme="minorHAnsi" w:hAnsiTheme="minorHAnsi" w:cs="Arial"/>
          <w:b/>
        </w:rPr>
      </w:pPr>
    </w:p>
    <w:p w14:paraId="1090D848" w14:textId="77777777" w:rsidR="00466553" w:rsidRDefault="00466553" w:rsidP="00466553">
      <w:pPr>
        <w:pStyle w:val="ListParagraph"/>
        <w:spacing w:after="0"/>
        <w:ind w:left="432"/>
        <w:rPr>
          <w:rFonts w:asciiTheme="minorHAnsi" w:hAnsiTheme="minorHAnsi" w:cs="Arial"/>
          <w:b/>
        </w:rPr>
      </w:pPr>
    </w:p>
    <w:p w14:paraId="42DE0E10" w14:textId="0488D645" w:rsidR="00647B75" w:rsidRPr="005354D2" w:rsidRDefault="00647B75" w:rsidP="00A6437B">
      <w:pPr>
        <w:pStyle w:val="ListParagraph"/>
        <w:numPr>
          <w:ilvl w:val="1"/>
          <w:numId w:val="13"/>
        </w:numPr>
        <w:spacing w:after="0"/>
        <w:rPr>
          <w:rFonts w:asciiTheme="minorHAnsi" w:hAnsiTheme="minorHAnsi" w:cs="Arial"/>
          <w:b/>
        </w:rPr>
      </w:pPr>
      <w:r w:rsidRPr="005354D2">
        <w:rPr>
          <w:rFonts w:asciiTheme="minorHAnsi" w:hAnsiTheme="minorHAnsi" w:cs="Arial"/>
          <w:b/>
        </w:rPr>
        <w:lastRenderedPageBreak/>
        <w:t>Final Acceptance</w:t>
      </w:r>
    </w:p>
    <w:p w14:paraId="5BCE598C" w14:textId="76D52C58" w:rsidR="00647B75" w:rsidRDefault="003D35A0" w:rsidP="00A6437B">
      <w:pPr>
        <w:spacing w:after="0"/>
        <w:rPr>
          <w:rFonts w:asciiTheme="minorHAnsi" w:eastAsia="Calibri" w:hAnsiTheme="minorHAnsi" w:cs="Arial"/>
          <w:sz w:val="22"/>
        </w:rPr>
      </w:pPr>
      <w:r>
        <w:rPr>
          <w:rFonts w:asciiTheme="minorHAnsi" w:eastAsia="Calibri" w:hAnsiTheme="minorHAnsi" w:cs="Arial"/>
          <w:sz w:val="22"/>
        </w:rPr>
        <w:t>The Contractor will be required to demonstrate that they have provided all required documentation, reports and have met all deliverables of this</w:t>
      </w:r>
      <w:r w:rsidR="00F30815">
        <w:rPr>
          <w:rFonts w:asciiTheme="minorHAnsi" w:eastAsia="Calibri" w:hAnsiTheme="minorHAnsi" w:cs="Arial"/>
          <w:sz w:val="22"/>
        </w:rPr>
        <w:t xml:space="preserve"> IEWP</w:t>
      </w:r>
      <w:r>
        <w:rPr>
          <w:rFonts w:asciiTheme="minorHAnsi" w:eastAsia="Calibri" w:hAnsiTheme="minorHAnsi" w:cs="Arial"/>
          <w:sz w:val="22"/>
        </w:rPr>
        <w:t xml:space="preserve"> contract. </w:t>
      </w:r>
    </w:p>
    <w:p w14:paraId="2D8DBCDF"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98"/>
        <w:gridCol w:w="8970"/>
      </w:tblGrid>
      <w:tr w:rsidR="00647B75" w:rsidRPr="005354D2" w14:paraId="6C44AA67"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64E329E"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443767117"/>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0F89A4F"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5C8DFD75"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4A2C3A"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449457529"/>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58F7BD2"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31FF9C42" w14:textId="77777777" w:rsidTr="006B7F28">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F895145"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bl>
    <w:p w14:paraId="027F8B85" w14:textId="77777777" w:rsidR="00A6437B" w:rsidRPr="00A6437B" w:rsidRDefault="00A6437B" w:rsidP="00A6437B">
      <w:pPr>
        <w:pStyle w:val="ListParagraph"/>
        <w:spacing w:after="0"/>
        <w:ind w:left="216"/>
        <w:rPr>
          <w:rFonts w:asciiTheme="minorHAnsi" w:hAnsiTheme="minorHAnsi" w:cs="Arial"/>
          <w:b/>
          <w:bCs/>
          <w:caps/>
        </w:rPr>
      </w:pPr>
      <w:bookmarkStart w:id="9" w:name="_Hlk53735462"/>
      <w:bookmarkEnd w:id="7"/>
    </w:p>
    <w:p w14:paraId="5A8E488F" w14:textId="31937F18" w:rsidR="00647B75" w:rsidRPr="005354D2" w:rsidRDefault="007765D2" w:rsidP="00A6437B">
      <w:pPr>
        <w:pStyle w:val="ListParagraph"/>
        <w:numPr>
          <w:ilvl w:val="0"/>
          <w:numId w:val="13"/>
        </w:numPr>
        <w:spacing w:after="0"/>
        <w:ind w:left="216"/>
        <w:rPr>
          <w:rFonts w:asciiTheme="minorHAnsi" w:hAnsiTheme="minorHAnsi" w:cs="Arial"/>
          <w:b/>
          <w:bCs/>
          <w:caps/>
        </w:rPr>
      </w:pPr>
      <w:r w:rsidRPr="005354D2">
        <w:rPr>
          <w:rFonts w:asciiTheme="minorHAnsi" w:hAnsiTheme="minorHAnsi" w:cs="Arial"/>
          <w:b/>
          <w:bCs/>
        </w:rPr>
        <w:t>Staffing</w:t>
      </w:r>
    </w:p>
    <w:p w14:paraId="1F826E4B" w14:textId="276404B6" w:rsidR="00647B75" w:rsidRPr="005354D2" w:rsidRDefault="00647B75" w:rsidP="00A6437B">
      <w:pPr>
        <w:pStyle w:val="ListParagraph"/>
        <w:numPr>
          <w:ilvl w:val="1"/>
          <w:numId w:val="13"/>
        </w:numPr>
        <w:spacing w:after="0"/>
        <w:ind w:left="576" w:hanging="576"/>
        <w:rPr>
          <w:rFonts w:asciiTheme="minorHAnsi" w:hAnsiTheme="minorHAnsi" w:cs="Arial"/>
          <w:b/>
          <w:bCs/>
        </w:rPr>
      </w:pPr>
      <w:r w:rsidRPr="005354D2">
        <w:rPr>
          <w:rFonts w:asciiTheme="minorHAnsi" w:hAnsiTheme="minorHAnsi" w:cs="Arial"/>
          <w:b/>
          <w:bCs/>
        </w:rPr>
        <w:t xml:space="preserve">Contractor </w:t>
      </w:r>
      <w:r w:rsidR="006961CE">
        <w:rPr>
          <w:rFonts w:asciiTheme="minorHAnsi" w:hAnsiTheme="minorHAnsi" w:cs="Arial"/>
          <w:b/>
          <w:bCs/>
        </w:rPr>
        <w:t>Program Manager</w:t>
      </w:r>
    </w:p>
    <w:p w14:paraId="69CDECA4" w14:textId="0D923E3B" w:rsidR="00647B75" w:rsidRPr="005354D2"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appoint</w:t>
      </w:r>
      <w:r w:rsidR="003D35A0">
        <w:rPr>
          <w:rFonts w:asciiTheme="minorHAnsi" w:eastAsia="Calibri" w:hAnsiTheme="minorHAnsi" w:cs="Arial"/>
          <w:sz w:val="22"/>
        </w:rPr>
        <w:t xml:space="preserve"> an</w:t>
      </w:r>
      <w:r w:rsidRPr="005354D2">
        <w:rPr>
          <w:rFonts w:asciiTheme="minorHAnsi" w:eastAsia="Calibri" w:hAnsiTheme="minorHAnsi" w:cs="Arial"/>
          <w:sz w:val="22"/>
        </w:rPr>
        <w:t xml:space="preserve"> individual specifically assigned to State of Michigan accounts, who will respond to State inquiries regarding the Contract Activities, answer questions related to ordering and delivery, etc. (the “Contractor </w:t>
      </w:r>
      <w:r w:rsidR="006961CE">
        <w:rPr>
          <w:rFonts w:asciiTheme="minorHAnsi" w:eastAsia="Calibri" w:hAnsiTheme="minorHAnsi" w:cs="Arial"/>
          <w:sz w:val="22"/>
        </w:rPr>
        <w:t>Program Manager</w:t>
      </w:r>
      <w:r w:rsidRPr="005354D2">
        <w:rPr>
          <w:rFonts w:asciiTheme="minorHAnsi" w:eastAsia="Calibri" w:hAnsiTheme="minorHAnsi" w:cs="Arial"/>
          <w:sz w:val="22"/>
        </w:rPr>
        <w:t>”).</w:t>
      </w:r>
      <w:r w:rsidR="008B4563" w:rsidRPr="005354D2">
        <w:rPr>
          <w:rFonts w:asciiTheme="minorHAnsi" w:eastAsia="Calibri" w:hAnsiTheme="minorHAnsi" w:cs="Arial"/>
          <w:sz w:val="22"/>
        </w:rPr>
        <w:t xml:space="preserve"> Bidder must identify its Contractor </w:t>
      </w:r>
      <w:r w:rsidR="006961CE">
        <w:rPr>
          <w:rFonts w:asciiTheme="minorHAnsi" w:eastAsia="Calibri" w:hAnsiTheme="minorHAnsi" w:cs="Arial"/>
          <w:sz w:val="22"/>
        </w:rPr>
        <w:t>Program Manager</w:t>
      </w:r>
      <w:r w:rsidR="008B4563" w:rsidRPr="005354D2">
        <w:rPr>
          <w:rFonts w:asciiTheme="minorHAnsi" w:eastAsia="Calibri" w:hAnsiTheme="minorHAnsi" w:cs="Arial"/>
          <w:sz w:val="22"/>
        </w:rPr>
        <w:t>.</w:t>
      </w:r>
    </w:p>
    <w:p w14:paraId="1BFC2EAA" w14:textId="7361862C"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notify the Contract Administrator at least</w:t>
      </w:r>
      <w:r w:rsidR="003D35A0">
        <w:rPr>
          <w:rFonts w:asciiTheme="minorHAnsi" w:eastAsia="Calibri" w:hAnsiTheme="minorHAnsi" w:cs="Arial"/>
          <w:sz w:val="22"/>
        </w:rPr>
        <w:t xml:space="preserve"> 30</w:t>
      </w:r>
      <w:r w:rsidRPr="005354D2">
        <w:rPr>
          <w:rFonts w:asciiTheme="minorHAnsi" w:eastAsia="Calibri" w:hAnsiTheme="minorHAnsi" w:cs="Arial"/>
          <w:sz w:val="22"/>
        </w:rPr>
        <w:t xml:space="preserve"> calendar days before removing or assigning a new Contractor </w:t>
      </w:r>
      <w:r w:rsidR="006961CE">
        <w:rPr>
          <w:rFonts w:asciiTheme="minorHAnsi" w:eastAsia="Calibri" w:hAnsiTheme="minorHAnsi" w:cs="Arial"/>
          <w:sz w:val="22"/>
        </w:rPr>
        <w:t>Program Manager</w:t>
      </w:r>
      <w:r w:rsidRPr="005354D2">
        <w:rPr>
          <w:rFonts w:asciiTheme="minorHAnsi" w:eastAsia="Calibri" w:hAnsiTheme="minorHAnsi" w:cs="Arial"/>
          <w:sz w:val="22"/>
        </w:rPr>
        <w:t>.</w:t>
      </w:r>
    </w:p>
    <w:p w14:paraId="25411FCE"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708490E2"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496F67E"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751781793"/>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E7B053C"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39606E61"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8B70FE2"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347026849"/>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1E92C98"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4CF7E5FA"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A6AC441"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211346" w:rsidRPr="005354D2" w14:paraId="4B29EE7C"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759720F" w14:textId="5270B58F" w:rsidR="00647B75" w:rsidRPr="005354D2" w:rsidRDefault="00647B75" w:rsidP="00A6437B">
            <w:pPr>
              <w:spacing w:after="0"/>
              <w:rPr>
                <w:rFonts w:asciiTheme="minorHAnsi" w:eastAsia="Times" w:hAnsiTheme="minorHAnsi" w:cs="Arial"/>
                <w:sz w:val="22"/>
              </w:rPr>
            </w:pPr>
            <w:bookmarkStart w:id="10" w:name="_Hlk53656702"/>
            <w:r w:rsidRPr="005354D2">
              <w:rPr>
                <w:rFonts w:asciiTheme="minorHAnsi" w:eastAsia="Times" w:hAnsiTheme="minorHAnsi" w:cs="Arial"/>
                <w:b/>
                <w:bCs/>
                <w:sz w:val="22"/>
              </w:rPr>
              <w:t xml:space="preserve">Bidder must identify its </w:t>
            </w:r>
            <w:r w:rsidRPr="005354D2">
              <w:rPr>
                <w:rFonts w:asciiTheme="minorHAnsi" w:eastAsia="Times" w:hAnsiTheme="minorHAnsi" w:cs="Arial"/>
                <w:b/>
                <w:bCs/>
                <w:sz w:val="22"/>
                <w:highlight w:val="green"/>
              </w:rPr>
              <w:t xml:space="preserve">Contractor </w:t>
            </w:r>
            <w:r w:rsidR="006961CE">
              <w:rPr>
                <w:rFonts w:asciiTheme="minorHAnsi" w:eastAsia="Times" w:hAnsiTheme="minorHAnsi" w:cs="Arial"/>
                <w:b/>
                <w:bCs/>
                <w:sz w:val="22"/>
              </w:rPr>
              <w:t>Program Manager</w:t>
            </w:r>
            <w:r w:rsidRPr="005354D2">
              <w:rPr>
                <w:rFonts w:asciiTheme="minorHAnsi" w:eastAsia="Times" w:hAnsiTheme="minorHAnsi" w:cs="Arial"/>
                <w:b/>
                <w:bCs/>
                <w:sz w:val="22"/>
              </w:rPr>
              <w:t>:</w:t>
            </w:r>
          </w:p>
          <w:bookmarkEnd w:id="10"/>
          <w:p w14:paraId="4D798D2E" w14:textId="77777777" w:rsidR="00647B75" w:rsidRPr="005354D2" w:rsidRDefault="00647B75" w:rsidP="00A6437B">
            <w:pPr>
              <w:spacing w:after="0"/>
              <w:rPr>
                <w:rFonts w:asciiTheme="minorHAnsi" w:eastAsia="Times" w:hAnsiTheme="minorHAnsi" w:cs="Arial"/>
                <w:sz w:val="22"/>
              </w:rPr>
            </w:pPr>
          </w:p>
        </w:tc>
      </w:tr>
    </w:tbl>
    <w:p w14:paraId="7BD02125" w14:textId="77777777" w:rsidR="00A6437B" w:rsidRDefault="00A6437B" w:rsidP="00A6437B">
      <w:pPr>
        <w:pStyle w:val="ListParagraph"/>
        <w:spacing w:after="0"/>
        <w:ind w:left="432"/>
        <w:rPr>
          <w:rFonts w:asciiTheme="minorHAnsi" w:hAnsiTheme="minorHAnsi" w:cs="Arial"/>
          <w:b/>
        </w:rPr>
      </w:pPr>
    </w:p>
    <w:p w14:paraId="22AEDD8C" w14:textId="2B80808B" w:rsidR="00647B75" w:rsidRPr="005354D2" w:rsidRDefault="00647B75" w:rsidP="00A6437B">
      <w:pPr>
        <w:pStyle w:val="ListParagraph"/>
        <w:numPr>
          <w:ilvl w:val="1"/>
          <w:numId w:val="13"/>
        </w:numPr>
        <w:spacing w:after="0"/>
        <w:rPr>
          <w:rFonts w:asciiTheme="minorHAnsi" w:hAnsiTheme="minorHAnsi" w:cs="Arial"/>
          <w:b/>
        </w:rPr>
      </w:pPr>
      <w:r w:rsidRPr="005354D2">
        <w:rPr>
          <w:rFonts w:asciiTheme="minorHAnsi" w:hAnsiTheme="minorHAnsi" w:cs="Arial"/>
          <w:b/>
        </w:rPr>
        <w:t xml:space="preserve">Customer Service </w:t>
      </w:r>
      <w:r w:rsidR="003D35A0">
        <w:rPr>
          <w:rFonts w:asciiTheme="minorHAnsi" w:hAnsiTheme="minorHAnsi" w:cs="Arial"/>
          <w:b/>
        </w:rPr>
        <w:t>Phone</w:t>
      </w:r>
      <w:r w:rsidRPr="005354D2">
        <w:rPr>
          <w:rFonts w:asciiTheme="minorHAnsi" w:hAnsiTheme="minorHAnsi" w:cs="Arial"/>
          <w:b/>
        </w:rPr>
        <w:t xml:space="preserve"> Number</w:t>
      </w:r>
    </w:p>
    <w:p w14:paraId="2975F6D0" w14:textId="76A1D5B4"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 xml:space="preserve">The Contractor must specify its </w:t>
      </w:r>
      <w:r w:rsidR="003D35A0">
        <w:rPr>
          <w:rFonts w:asciiTheme="minorHAnsi" w:eastAsia="Calibri" w:hAnsiTheme="minorHAnsi" w:cs="Arial"/>
          <w:sz w:val="22"/>
        </w:rPr>
        <w:t>phone</w:t>
      </w:r>
      <w:r w:rsidRPr="005354D2">
        <w:rPr>
          <w:rFonts w:asciiTheme="minorHAnsi" w:eastAsia="Calibri" w:hAnsiTheme="minorHAnsi" w:cs="Arial"/>
          <w:sz w:val="22"/>
        </w:rPr>
        <w:t xml:space="preserve"> number for the State to contact the Contractor </w:t>
      </w:r>
      <w:r w:rsidR="006961CE">
        <w:rPr>
          <w:rFonts w:asciiTheme="minorHAnsi" w:eastAsia="Calibri" w:hAnsiTheme="minorHAnsi" w:cs="Arial"/>
          <w:sz w:val="22"/>
        </w:rPr>
        <w:t>Program Manager</w:t>
      </w:r>
      <w:r w:rsidRPr="005354D2">
        <w:rPr>
          <w:rFonts w:asciiTheme="minorHAnsi" w:eastAsia="Calibri" w:hAnsiTheme="minorHAnsi" w:cs="Arial"/>
          <w:sz w:val="22"/>
        </w:rPr>
        <w:t xml:space="preserve">. The Contractor </w:t>
      </w:r>
      <w:r w:rsidR="006961CE">
        <w:rPr>
          <w:rFonts w:asciiTheme="minorHAnsi" w:eastAsia="Calibri" w:hAnsiTheme="minorHAnsi" w:cs="Arial"/>
          <w:sz w:val="22"/>
        </w:rPr>
        <w:t>Program Manager</w:t>
      </w:r>
      <w:r w:rsidR="006961CE" w:rsidRPr="005354D2">
        <w:rPr>
          <w:rFonts w:asciiTheme="minorHAnsi" w:eastAsia="Calibri" w:hAnsiTheme="minorHAnsi" w:cs="Arial"/>
          <w:sz w:val="22"/>
        </w:rPr>
        <w:t xml:space="preserve"> </w:t>
      </w:r>
      <w:r w:rsidRPr="005354D2">
        <w:rPr>
          <w:rFonts w:asciiTheme="minorHAnsi" w:eastAsia="Calibri" w:hAnsiTheme="minorHAnsi" w:cs="Arial"/>
          <w:sz w:val="22"/>
        </w:rPr>
        <w:t xml:space="preserve">must be available for </w:t>
      </w:r>
      <w:r w:rsidR="00A44DA2" w:rsidRPr="005354D2">
        <w:rPr>
          <w:rFonts w:asciiTheme="minorHAnsi" w:eastAsia="Calibri" w:hAnsiTheme="minorHAnsi" w:cs="Arial"/>
          <w:sz w:val="22"/>
        </w:rPr>
        <w:t>calls from</w:t>
      </w:r>
      <w:r w:rsidRPr="003D35A0">
        <w:rPr>
          <w:rFonts w:asciiTheme="minorHAnsi" w:eastAsia="Calibri" w:hAnsiTheme="minorHAnsi" w:cs="Arial"/>
          <w:sz w:val="22"/>
        </w:rPr>
        <w:t xml:space="preserve"> 8</w:t>
      </w:r>
      <w:r w:rsidR="00B018A7" w:rsidRPr="003D35A0">
        <w:rPr>
          <w:rFonts w:asciiTheme="minorHAnsi" w:eastAsia="Calibri" w:hAnsiTheme="minorHAnsi" w:cs="Arial"/>
          <w:sz w:val="22"/>
        </w:rPr>
        <w:t>:00</w:t>
      </w:r>
      <w:r w:rsidRPr="003D35A0">
        <w:rPr>
          <w:rFonts w:asciiTheme="minorHAnsi" w:eastAsia="Calibri" w:hAnsiTheme="minorHAnsi" w:cs="Arial"/>
          <w:sz w:val="22"/>
        </w:rPr>
        <w:t xml:space="preserve"> am to 5</w:t>
      </w:r>
      <w:r w:rsidR="00B018A7" w:rsidRPr="003D35A0">
        <w:rPr>
          <w:rFonts w:asciiTheme="minorHAnsi" w:eastAsia="Calibri" w:hAnsiTheme="minorHAnsi" w:cs="Arial"/>
          <w:sz w:val="22"/>
        </w:rPr>
        <w:t>:00</w:t>
      </w:r>
      <w:r w:rsidRPr="003D35A0">
        <w:rPr>
          <w:rFonts w:asciiTheme="minorHAnsi" w:eastAsia="Calibri" w:hAnsiTheme="minorHAnsi" w:cs="Arial"/>
          <w:sz w:val="22"/>
        </w:rPr>
        <w:t xml:space="preserve"> pm EST.</w:t>
      </w:r>
    </w:p>
    <w:p w14:paraId="6C4BAE4B"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1B820EDD"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D8A50D2"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722714475"/>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E4B582A"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3B6ACE90"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780F253"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315095451"/>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8DD4347"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76223FDB" w14:textId="77777777" w:rsidTr="001B61E0">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196C987A"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211346" w:rsidRPr="005354D2" w14:paraId="649E9F8E" w14:textId="77777777" w:rsidTr="001B61E0">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1A74F012" w14:textId="5B3586BB"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 xml:space="preserve">Bidder must identify its Customer Service </w:t>
            </w:r>
            <w:r w:rsidR="00EF0ACD">
              <w:rPr>
                <w:rFonts w:asciiTheme="minorHAnsi" w:eastAsia="Times" w:hAnsiTheme="minorHAnsi" w:cs="Arial"/>
                <w:b/>
                <w:bCs/>
                <w:sz w:val="22"/>
              </w:rPr>
              <w:t>Phone</w:t>
            </w:r>
            <w:r w:rsidRPr="005354D2">
              <w:rPr>
                <w:rFonts w:asciiTheme="minorHAnsi" w:eastAsia="Times" w:hAnsiTheme="minorHAnsi" w:cs="Arial"/>
                <w:b/>
                <w:bCs/>
                <w:sz w:val="22"/>
              </w:rPr>
              <w:t xml:space="preserve"> Number:</w:t>
            </w:r>
          </w:p>
          <w:p w14:paraId="132A9B90" w14:textId="77777777" w:rsidR="00647B75" w:rsidRPr="005354D2" w:rsidRDefault="00647B75" w:rsidP="00A6437B">
            <w:pPr>
              <w:spacing w:after="0"/>
              <w:rPr>
                <w:rFonts w:asciiTheme="minorHAnsi" w:eastAsia="Times" w:hAnsiTheme="minorHAnsi" w:cs="Arial"/>
                <w:sz w:val="22"/>
              </w:rPr>
            </w:pPr>
          </w:p>
        </w:tc>
      </w:tr>
    </w:tbl>
    <w:p w14:paraId="42BF6CD6" w14:textId="77777777" w:rsidR="00A6437B" w:rsidRDefault="00A6437B" w:rsidP="00A6437B">
      <w:pPr>
        <w:pStyle w:val="ListParagraph"/>
        <w:spacing w:after="0"/>
        <w:ind w:left="432"/>
        <w:rPr>
          <w:rFonts w:asciiTheme="minorHAnsi" w:hAnsiTheme="minorHAnsi" w:cstheme="majorHAnsi"/>
          <w:b/>
          <w:bCs/>
        </w:rPr>
      </w:pPr>
    </w:p>
    <w:p w14:paraId="345BE5ED" w14:textId="2E6A655D" w:rsidR="00647B75" w:rsidRPr="005354D2" w:rsidRDefault="00647B75" w:rsidP="00A6437B">
      <w:pPr>
        <w:pStyle w:val="ListParagraph"/>
        <w:numPr>
          <w:ilvl w:val="1"/>
          <w:numId w:val="13"/>
        </w:numPr>
        <w:spacing w:after="0"/>
        <w:rPr>
          <w:rFonts w:asciiTheme="minorHAnsi" w:hAnsiTheme="minorHAnsi" w:cstheme="majorHAnsi"/>
          <w:b/>
          <w:bCs/>
        </w:rPr>
      </w:pPr>
      <w:r w:rsidRPr="005354D2">
        <w:rPr>
          <w:rFonts w:asciiTheme="minorHAnsi" w:hAnsiTheme="minorHAnsi" w:cstheme="majorHAnsi"/>
          <w:b/>
          <w:bCs/>
        </w:rPr>
        <w:t>Technical Support, Repairs and Maintenance</w:t>
      </w:r>
    </w:p>
    <w:p w14:paraId="449078AF" w14:textId="79F983D8"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 xml:space="preserve">The Contractor must specify its </w:t>
      </w:r>
      <w:r w:rsidR="003D35A0">
        <w:rPr>
          <w:rFonts w:asciiTheme="minorHAnsi" w:eastAsia="Calibri" w:hAnsiTheme="minorHAnsi" w:cs="Arial"/>
          <w:sz w:val="22"/>
        </w:rPr>
        <w:t>phone</w:t>
      </w:r>
      <w:r w:rsidRPr="005354D2">
        <w:rPr>
          <w:rFonts w:asciiTheme="minorHAnsi" w:eastAsia="Calibri" w:hAnsiTheme="minorHAnsi" w:cs="Arial"/>
          <w:sz w:val="22"/>
        </w:rPr>
        <w:t xml:space="preserve"> number for the State to contact the Contractor for technical support, repairs and maintenance. The Contractor must be available for calls and service during the </w:t>
      </w:r>
      <w:r w:rsidRPr="003D35A0">
        <w:rPr>
          <w:rFonts w:asciiTheme="minorHAnsi" w:eastAsia="Calibri" w:hAnsiTheme="minorHAnsi" w:cs="Arial"/>
          <w:sz w:val="22"/>
        </w:rPr>
        <w:t>hours of 8</w:t>
      </w:r>
      <w:r w:rsidR="00B018A7" w:rsidRPr="003D35A0">
        <w:rPr>
          <w:rFonts w:asciiTheme="minorHAnsi" w:eastAsia="Calibri" w:hAnsiTheme="minorHAnsi" w:cs="Arial"/>
          <w:sz w:val="22"/>
        </w:rPr>
        <w:t>:00</w:t>
      </w:r>
      <w:r w:rsidRPr="003D35A0">
        <w:rPr>
          <w:rFonts w:asciiTheme="minorHAnsi" w:eastAsia="Calibri" w:hAnsiTheme="minorHAnsi" w:cs="Arial"/>
          <w:sz w:val="22"/>
        </w:rPr>
        <w:t xml:space="preserve"> am to 5</w:t>
      </w:r>
      <w:r w:rsidR="00B018A7" w:rsidRPr="003D35A0">
        <w:rPr>
          <w:rFonts w:asciiTheme="minorHAnsi" w:eastAsia="Calibri" w:hAnsiTheme="minorHAnsi" w:cs="Arial"/>
          <w:sz w:val="22"/>
        </w:rPr>
        <w:t>:00</w:t>
      </w:r>
      <w:r w:rsidRPr="003D35A0">
        <w:rPr>
          <w:rFonts w:asciiTheme="minorHAnsi" w:eastAsia="Calibri" w:hAnsiTheme="minorHAnsi" w:cs="Arial"/>
          <w:sz w:val="22"/>
        </w:rPr>
        <w:t xml:space="preserve"> pm EST.</w:t>
      </w:r>
    </w:p>
    <w:p w14:paraId="7677D89D"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6941B40B"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3B1DC9"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890490933"/>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8F27A11"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68B858EE"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8A4E9FB"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906692299"/>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9B10FD0"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294186CB"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7DBE087"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211346" w:rsidRPr="005354D2" w14:paraId="399335DE"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5FDECBD0" w14:textId="50E9885D"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Bidder must identify its technical support number:</w:t>
            </w:r>
          </w:p>
          <w:p w14:paraId="013DC3F5" w14:textId="77777777" w:rsidR="00647B75" w:rsidRPr="005354D2" w:rsidRDefault="00647B75" w:rsidP="00A6437B">
            <w:pPr>
              <w:spacing w:after="0"/>
              <w:rPr>
                <w:rFonts w:asciiTheme="minorHAnsi" w:eastAsia="Times" w:hAnsiTheme="minorHAnsi" w:cs="Arial"/>
                <w:sz w:val="22"/>
              </w:rPr>
            </w:pPr>
          </w:p>
        </w:tc>
      </w:tr>
    </w:tbl>
    <w:p w14:paraId="0962FF6E" w14:textId="77777777" w:rsidR="00A6437B" w:rsidRDefault="00A6437B" w:rsidP="00A6437B">
      <w:pPr>
        <w:pStyle w:val="ListParagraph"/>
        <w:spacing w:after="0"/>
        <w:ind w:left="432"/>
        <w:rPr>
          <w:rFonts w:asciiTheme="minorHAnsi" w:hAnsiTheme="minorHAnsi" w:cstheme="majorHAnsi"/>
          <w:b/>
        </w:rPr>
      </w:pPr>
    </w:p>
    <w:p w14:paraId="5F865167" w14:textId="6EBDFB6A" w:rsidR="00647B75" w:rsidRPr="005354D2" w:rsidRDefault="00647B75" w:rsidP="00A6437B">
      <w:pPr>
        <w:pStyle w:val="ListParagraph"/>
        <w:numPr>
          <w:ilvl w:val="1"/>
          <w:numId w:val="13"/>
        </w:numPr>
        <w:spacing w:after="0"/>
        <w:rPr>
          <w:rFonts w:asciiTheme="minorHAnsi" w:hAnsiTheme="minorHAnsi" w:cstheme="majorHAnsi"/>
          <w:b/>
        </w:rPr>
      </w:pPr>
      <w:r w:rsidRPr="005354D2">
        <w:rPr>
          <w:rFonts w:asciiTheme="minorHAnsi" w:hAnsiTheme="minorHAnsi" w:cstheme="majorHAnsi"/>
          <w:b/>
        </w:rPr>
        <w:t>Work Hours</w:t>
      </w:r>
    </w:p>
    <w:p w14:paraId="3EEDB3DC" w14:textId="77777777"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provide Contract Activities during the State’s normal working hours Monday – Friday, 7:00 a.m. to 6:00 p.m. EST and possible night and weekend hours depending on the requirements of the project.</w:t>
      </w:r>
    </w:p>
    <w:p w14:paraId="0226202C"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2E115467"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019D7CA"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168825168"/>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A782432"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5AD16FBF"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9DFBCC5"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552889585"/>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759CB1A"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8D73D5" w:rsidRPr="005354D2" w14:paraId="27231A25"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2EC1D0C" w14:textId="77777777" w:rsidR="008D73D5" w:rsidRPr="005354D2" w:rsidRDefault="008D73D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bl>
    <w:p w14:paraId="04F4327C" w14:textId="77777777" w:rsidR="00A6437B" w:rsidRDefault="00A6437B" w:rsidP="00A6437B">
      <w:pPr>
        <w:pStyle w:val="ListParagraph"/>
        <w:spacing w:after="0"/>
        <w:ind w:left="432"/>
        <w:rPr>
          <w:rFonts w:asciiTheme="minorHAnsi" w:hAnsiTheme="minorHAnsi" w:cs="Arial"/>
          <w:b/>
        </w:rPr>
      </w:pPr>
    </w:p>
    <w:p w14:paraId="4EE891B6" w14:textId="0BACF308" w:rsidR="00647B75" w:rsidRPr="005354D2" w:rsidRDefault="00647B75" w:rsidP="00A6437B">
      <w:pPr>
        <w:pStyle w:val="ListParagraph"/>
        <w:numPr>
          <w:ilvl w:val="1"/>
          <w:numId w:val="13"/>
        </w:numPr>
        <w:spacing w:after="0"/>
        <w:rPr>
          <w:rFonts w:asciiTheme="minorHAnsi" w:hAnsiTheme="minorHAnsi" w:cs="Arial"/>
          <w:b/>
        </w:rPr>
      </w:pPr>
      <w:r w:rsidRPr="005354D2">
        <w:rPr>
          <w:rFonts w:asciiTheme="minorHAnsi" w:hAnsiTheme="minorHAnsi" w:cs="Arial"/>
          <w:b/>
        </w:rPr>
        <w:t>Key Personnel</w:t>
      </w:r>
    </w:p>
    <w:p w14:paraId="66B7054F" w14:textId="1C244630" w:rsidR="00647B75" w:rsidRPr="005354D2" w:rsidRDefault="00647B75" w:rsidP="00A6437B">
      <w:pPr>
        <w:spacing w:after="0"/>
        <w:rPr>
          <w:rFonts w:asciiTheme="minorHAnsi" w:eastAsia="Calibri" w:hAnsiTheme="minorHAnsi" w:cs="Arial"/>
          <w:sz w:val="22"/>
        </w:rPr>
      </w:pPr>
      <w:r w:rsidRPr="005354D2">
        <w:rPr>
          <w:rFonts w:asciiTheme="minorHAnsi" w:hAnsiTheme="minorHAnsi"/>
          <w:sz w:val="22"/>
        </w:rPr>
        <w:t>The Contractor must appoint</w:t>
      </w:r>
      <w:r w:rsidR="003D35A0">
        <w:rPr>
          <w:rFonts w:asciiTheme="minorHAnsi" w:hAnsiTheme="minorHAnsi"/>
          <w:sz w:val="22"/>
        </w:rPr>
        <w:t xml:space="preserve"> an</w:t>
      </w:r>
      <w:r w:rsidRPr="005354D2">
        <w:rPr>
          <w:rFonts w:asciiTheme="minorHAnsi" w:hAnsiTheme="minorHAnsi"/>
          <w:sz w:val="22"/>
        </w:rPr>
        <w:t xml:space="preserve"> individual who will be directly responsible for the day-to-day operations of the Contract (“Key Personnel”). Key Personnel must be specifically assigned to the State account, be knowledgeable </w:t>
      </w:r>
      <w:r w:rsidR="003D35A0" w:rsidRPr="005354D2">
        <w:rPr>
          <w:rFonts w:asciiTheme="minorHAnsi" w:hAnsiTheme="minorHAnsi"/>
          <w:sz w:val="22"/>
        </w:rPr>
        <w:t>about</w:t>
      </w:r>
      <w:r w:rsidRPr="005354D2">
        <w:rPr>
          <w:rFonts w:asciiTheme="minorHAnsi" w:hAnsiTheme="minorHAnsi"/>
          <w:sz w:val="22"/>
        </w:rPr>
        <w:t xml:space="preserve"> the contractual requirements, and respond to State inquiries within </w:t>
      </w:r>
      <w:r w:rsidR="003D35A0">
        <w:rPr>
          <w:rFonts w:asciiTheme="minorHAnsi" w:hAnsiTheme="minorHAnsi"/>
          <w:sz w:val="22"/>
        </w:rPr>
        <w:t>24</w:t>
      </w:r>
      <w:r w:rsidRPr="005354D2">
        <w:rPr>
          <w:rFonts w:asciiTheme="minorHAnsi" w:hAnsiTheme="minorHAnsi"/>
          <w:sz w:val="22"/>
        </w:rPr>
        <w:t xml:space="preserve"> hours.</w:t>
      </w:r>
    </w:p>
    <w:p w14:paraId="21B66218" w14:textId="77777777" w:rsidR="00647B75" w:rsidRPr="005354D2"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6CDDEE96" w14:textId="77777777" w:rsidR="00647B75" w:rsidRPr="005354D2"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reasonable control of Contractor, including illness, disability, leave of absence, personal emergency circumstances, resignation, or for cause termination of the Key Personnel’s employment. Any Unauthorized Removal may be considered by the State to be a material breach of this Contract, in respect of which the State may elect to terminate this Contract for cause under the </w:t>
      </w:r>
      <w:r w:rsidRPr="005354D2">
        <w:rPr>
          <w:rFonts w:asciiTheme="minorHAnsi" w:eastAsia="Calibri" w:hAnsiTheme="minorHAnsi" w:cs="Arial"/>
          <w:b/>
          <w:bCs/>
          <w:sz w:val="22"/>
        </w:rPr>
        <w:t>Termination for Cause</w:t>
      </w:r>
      <w:r w:rsidRPr="005354D2">
        <w:rPr>
          <w:rFonts w:asciiTheme="minorHAnsi" w:eastAsia="Calibri" w:hAnsiTheme="minorHAnsi" w:cs="Arial"/>
          <w:sz w:val="22"/>
        </w:rPr>
        <w:t xml:space="preserv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as a result of any Unauthorized Removal. Therefore, Contractor and the State agree that in the case of any Unauthorized Removal in respect of which </w:t>
      </w:r>
      <w:r w:rsidRPr="005354D2">
        <w:rPr>
          <w:rFonts w:asciiTheme="minorHAnsi" w:eastAsia="Calibri" w:hAnsiTheme="minorHAnsi" w:cs="Arial"/>
          <w:sz w:val="22"/>
        </w:rPr>
        <w:lastRenderedPageBreak/>
        <w:t>the State does not elect to exercise its rights under Termination for Cause, Contractor will issue to the State the corresponding credits set forth below (each, an “Unauthorized Removal Credit”):</w:t>
      </w:r>
    </w:p>
    <w:p w14:paraId="1B1D880A" w14:textId="3209785A" w:rsidR="00647B75" w:rsidRPr="003D35A0" w:rsidRDefault="00647B75" w:rsidP="00A6437B">
      <w:pPr>
        <w:pStyle w:val="ListParagraph"/>
        <w:numPr>
          <w:ilvl w:val="0"/>
          <w:numId w:val="19"/>
        </w:numPr>
        <w:spacing w:after="0"/>
        <w:ind w:left="446" w:hanging="259"/>
        <w:contextualSpacing w:val="0"/>
        <w:rPr>
          <w:rFonts w:asciiTheme="minorHAnsi" w:hAnsiTheme="minorHAnsi" w:cstheme="majorHAnsi"/>
        </w:rPr>
      </w:pPr>
      <w:r w:rsidRPr="005354D2">
        <w:rPr>
          <w:rFonts w:asciiTheme="minorHAnsi" w:hAnsiTheme="minorHAnsi" w:cstheme="majorHAnsi"/>
        </w:rPr>
        <w:t xml:space="preserve">For the Unauthorized Removal of any Key Personnel designated in the applicable Statement of Work, the credit amount </w:t>
      </w:r>
      <w:r w:rsidRPr="003D35A0">
        <w:rPr>
          <w:rFonts w:asciiTheme="minorHAnsi" w:hAnsiTheme="minorHAnsi" w:cstheme="majorHAnsi"/>
        </w:rPr>
        <w:t>will be $25,000.00 per individual if Contractor identifies a replacement approved by the State and assigns the replacement to shadow the Key Personnel who is leaving for a period of at least 30-calendar days before the Key Personnel’s removal.</w:t>
      </w:r>
    </w:p>
    <w:p w14:paraId="1B4668A1" w14:textId="77777777" w:rsidR="00647B75" w:rsidRPr="005354D2" w:rsidRDefault="00647B75" w:rsidP="00A6437B">
      <w:pPr>
        <w:spacing w:after="0"/>
        <w:rPr>
          <w:rFonts w:asciiTheme="minorHAnsi" w:hAnsiTheme="minorHAnsi" w:cstheme="majorHAnsi"/>
          <w:sz w:val="22"/>
        </w:rPr>
      </w:pPr>
      <w:r w:rsidRPr="005354D2">
        <w:rPr>
          <w:rFonts w:asciiTheme="minorHAnsi" w:hAnsiTheme="minorHAnsi" w:cstheme="majorHAnsi"/>
          <w:sz w:val="22"/>
        </w:rPr>
        <w:t xml:space="preserve">Contractor </w:t>
      </w:r>
      <w:r w:rsidRPr="005354D2">
        <w:rPr>
          <w:rFonts w:asciiTheme="minorHAnsi" w:eastAsia="Calibri" w:hAnsiTheme="minorHAnsi" w:cs="Arial"/>
          <w:sz w:val="22"/>
        </w:rPr>
        <w:t>acknowledges</w:t>
      </w:r>
      <w:r w:rsidRPr="005354D2">
        <w:rPr>
          <w:rFonts w:asciiTheme="minorHAnsi" w:hAnsiTheme="minorHAnsi" w:cstheme="majorHAnsi"/>
          <w:sz w:val="22"/>
        </w:rPr>
        <w:t xml:space="preserve"> and agrees that each of the Unauthorized Removal Credits assessed above: (i)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7728AF38" w14:textId="77777777"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identify the Key Personnel, indicate where they will be physically located, describe the functions they will perform, and provide current chronological résumés.</w:t>
      </w:r>
    </w:p>
    <w:p w14:paraId="1351C5B3"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5405A37B" w14:textId="77777777" w:rsidTr="0055037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D6E32A"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895779740"/>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4D5AAC8"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429802B6" w14:textId="77777777" w:rsidTr="0055037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75D83F1"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771128121"/>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99BA1B8"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90054" w:rsidRPr="005354D2" w14:paraId="0E3E4F48"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3B913EE" w14:textId="77777777" w:rsidR="00690054" w:rsidRPr="005354D2" w:rsidRDefault="00690054"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bl>
    <w:p w14:paraId="38987CF7" w14:textId="67CFF0B8" w:rsidR="00647B75" w:rsidRPr="005354D2" w:rsidRDefault="00647B75" w:rsidP="00A6437B">
      <w:pPr>
        <w:pStyle w:val="ListParagraph"/>
        <w:numPr>
          <w:ilvl w:val="0"/>
          <w:numId w:val="21"/>
        </w:numPr>
        <w:spacing w:after="0"/>
        <w:ind w:left="360"/>
        <w:contextualSpacing w:val="0"/>
        <w:rPr>
          <w:rFonts w:asciiTheme="minorHAnsi" w:hAnsiTheme="minorHAnsi" w:cstheme="majorHAnsi"/>
          <w:b/>
          <w:bCs/>
          <w:iCs/>
          <w:color w:val="000000"/>
        </w:rPr>
      </w:pPr>
      <w:bookmarkStart w:id="11" w:name="_Hlk53657649"/>
      <w:r w:rsidRPr="005354D2">
        <w:rPr>
          <w:rFonts w:asciiTheme="minorHAnsi" w:hAnsiTheme="minorHAnsi" w:cstheme="majorHAnsi"/>
          <w:bCs/>
          <w:color w:val="000000"/>
        </w:rPr>
        <w:t>The Contractor must identify all Key Personnel that will be assigned to this contract in the table below which includes the following</w:t>
      </w:r>
      <w:r w:rsidRPr="005354D2">
        <w:rPr>
          <w:rFonts w:asciiTheme="minorHAnsi" w:hAnsiTheme="minorHAnsi" w:cstheme="majorHAnsi"/>
          <w:bCs/>
        </w:rPr>
        <w:t>:</w:t>
      </w:r>
      <w:r w:rsidRPr="005354D2">
        <w:rPr>
          <w:rFonts w:asciiTheme="minorHAnsi" w:hAnsiTheme="minorHAnsi" w:cstheme="majorHAnsi"/>
          <w:b/>
        </w:rPr>
        <w:t xml:space="preserve"> </w:t>
      </w:r>
    </w:p>
    <w:p w14:paraId="4CFEDA95"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Name and title of staff that will be designated as Key Personnel.</w:t>
      </w:r>
    </w:p>
    <w:p w14:paraId="68147193"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Key Personnel years of experience in the current classification.</w:t>
      </w:r>
    </w:p>
    <w:p w14:paraId="7356005F"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Identify which of the required key personnel positions they are fulfilling.</w:t>
      </w:r>
    </w:p>
    <w:p w14:paraId="455932E6"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Key Personnel’s roles and responsibilities, as they relate to this RFP, if the Contractor is successful in being awarded the Contract. Descriptions of roles should be functional and not just by title.</w:t>
      </w:r>
    </w:p>
    <w:p w14:paraId="0A027B19"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Identify if each Key Personnel is a direct, subcontract, or contract employee.</w:t>
      </w:r>
    </w:p>
    <w:p w14:paraId="1C3923E2"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Identify if each Key Personnel staff member is employed full-time (FT), part-time (PT) or temporary (T), including consultants used for the purpose of providing information for the proposal.</w:t>
      </w:r>
    </w:p>
    <w:p w14:paraId="5722589C"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List each Key Personnel staff member’s length of employment or affiliation with the Contractor’s organization.</w:t>
      </w:r>
    </w:p>
    <w:p w14:paraId="5BAE4BC3"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Identify each Key Personnel’s percentage of work time devoted to this Contract.</w:t>
      </w:r>
    </w:p>
    <w:p w14:paraId="489D51AE" w14:textId="77777777" w:rsidR="00647B75" w:rsidRPr="005354D2" w:rsidRDefault="00647B75" w:rsidP="00A6437B">
      <w:pPr>
        <w:pStyle w:val="ListParagraph"/>
        <w:numPr>
          <w:ilvl w:val="0"/>
          <w:numId w:val="22"/>
        </w:numPr>
        <w:spacing w:after="0"/>
        <w:contextualSpacing w:val="0"/>
        <w:rPr>
          <w:rFonts w:asciiTheme="minorHAnsi" w:hAnsiTheme="minorHAnsi" w:cs="Arial"/>
          <w:bCs/>
        </w:rPr>
      </w:pPr>
      <w:r w:rsidRPr="005354D2">
        <w:rPr>
          <w:rFonts w:asciiTheme="minorHAnsi" w:hAnsiTheme="minorHAnsi" w:cs="Arial"/>
          <w:bCs/>
        </w:rPr>
        <w:t>Identify where each Key Personnel staff member will be physically located (city and state) during the Contract performance.</w:t>
      </w:r>
    </w:p>
    <w:bookmarkEnd w:id="11"/>
    <w:p w14:paraId="565351E2" w14:textId="3976837C" w:rsidR="00647B75" w:rsidRPr="005354D2" w:rsidRDefault="00647B75" w:rsidP="00A6437B">
      <w:pPr>
        <w:spacing w:after="0"/>
        <w:rPr>
          <w:rFonts w:asciiTheme="minorHAnsi" w:eastAsia="Calibri" w:hAnsiTheme="minorHAnsi" w:cs="Arial"/>
          <w:bCs/>
          <w:color w:val="000000"/>
          <w:sz w:val="22"/>
        </w:rPr>
      </w:pPr>
      <w:r w:rsidRPr="005354D2">
        <w:rPr>
          <w:rFonts w:asciiTheme="minorHAnsi" w:eastAsia="Calibri" w:hAnsiTheme="minorHAnsi" w:cs="Arial"/>
          <w:bCs/>
          <w:i/>
          <w:iCs/>
          <w:color w:val="000000"/>
          <w:sz w:val="22"/>
        </w:rPr>
        <w:t>&lt;Add more rows below as needed&gt;</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6"/>
        <w:gridCol w:w="1846"/>
        <w:gridCol w:w="2133"/>
        <w:gridCol w:w="1651"/>
        <w:gridCol w:w="969"/>
        <w:gridCol w:w="1300"/>
      </w:tblGrid>
      <w:tr w:rsidR="0055037F" w:rsidRPr="005354D2" w14:paraId="3C8A8FBD" w14:textId="77777777" w:rsidTr="006B7F28">
        <w:trPr>
          <w:trHeight w:val="755"/>
          <w:tblHeader/>
        </w:trPr>
        <w:tc>
          <w:tcPr>
            <w:tcW w:w="818" w:type="pct"/>
            <w:shd w:val="clear" w:color="auto" w:fill="0067AC"/>
          </w:tcPr>
          <w:p w14:paraId="5579247D" w14:textId="40CBD150"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1.</w:t>
            </w:r>
          </w:p>
          <w:p w14:paraId="2379C400" w14:textId="77777777"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Name</w:t>
            </w:r>
          </w:p>
        </w:tc>
        <w:tc>
          <w:tcPr>
            <w:tcW w:w="977" w:type="pct"/>
            <w:shd w:val="clear" w:color="auto" w:fill="0067AC"/>
          </w:tcPr>
          <w:p w14:paraId="1160FFC1" w14:textId="77777777"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2.</w:t>
            </w:r>
          </w:p>
          <w:p w14:paraId="51405B17" w14:textId="77777777"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Years of Experience in Current Classification</w:t>
            </w:r>
          </w:p>
        </w:tc>
        <w:tc>
          <w:tcPr>
            <w:tcW w:w="1129" w:type="pct"/>
            <w:shd w:val="clear" w:color="auto" w:fill="0067AC"/>
          </w:tcPr>
          <w:p w14:paraId="2CF3623D" w14:textId="6629CB2B"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3.</w:t>
            </w:r>
          </w:p>
          <w:p w14:paraId="100C92AF" w14:textId="77777777"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Role(s) / Responsibilities</w:t>
            </w:r>
          </w:p>
        </w:tc>
        <w:tc>
          <w:tcPr>
            <w:tcW w:w="874" w:type="pct"/>
            <w:shd w:val="clear" w:color="auto" w:fill="0067AC"/>
          </w:tcPr>
          <w:p w14:paraId="4D63F2DA" w14:textId="6C641A0B"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4.</w:t>
            </w:r>
          </w:p>
          <w:p w14:paraId="0E6886A4" w14:textId="77777777"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Direct / Subcontract/ Contract</w:t>
            </w:r>
          </w:p>
        </w:tc>
        <w:tc>
          <w:tcPr>
            <w:tcW w:w="513" w:type="pct"/>
            <w:shd w:val="clear" w:color="auto" w:fill="0067AC"/>
          </w:tcPr>
          <w:p w14:paraId="5B01F534" w14:textId="574807A3"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5.</w:t>
            </w:r>
          </w:p>
          <w:p w14:paraId="7528AB7F" w14:textId="77777777"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 of Work Time</w:t>
            </w:r>
          </w:p>
        </w:tc>
        <w:tc>
          <w:tcPr>
            <w:tcW w:w="688" w:type="pct"/>
            <w:shd w:val="clear" w:color="auto" w:fill="0067AC"/>
          </w:tcPr>
          <w:p w14:paraId="34481EA6" w14:textId="77777777" w:rsidR="00647B75" w:rsidRPr="005354D2" w:rsidRDefault="00647B75" w:rsidP="00A6437B">
            <w:pPr>
              <w:spacing w:after="0"/>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6.</w:t>
            </w:r>
          </w:p>
          <w:p w14:paraId="4DCC955B" w14:textId="77777777" w:rsidR="00647B75" w:rsidRPr="005354D2" w:rsidRDefault="00647B75" w:rsidP="00A6437B">
            <w:pPr>
              <w:spacing w:after="0"/>
              <w:ind w:right="71"/>
              <w:jc w:val="center"/>
              <w:rPr>
                <w:rFonts w:asciiTheme="minorHAnsi" w:eastAsia="Calibri" w:hAnsiTheme="minorHAnsi" w:cs="Arial"/>
                <w:b/>
                <w:color w:val="FFFFFF" w:themeColor="background1"/>
                <w:sz w:val="22"/>
              </w:rPr>
            </w:pPr>
            <w:r w:rsidRPr="005354D2">
              <w:rPr>
                <w:rFonts w:asciiTheme="minorHAnsi" w:eastAsia="Calibri" w:hAnsiTheme="minorHAnsi" w:cs="Arial"/>
                <w:b/>
                <w:color w:val="FFFFFF" w:themeColor="background1"/>
                <w:sz w:val="22"/>
              </w:rPr>
              <w:t>Physical Location</w:t>
            </w:r>
          </w:p>
        </w:tc>
      </w:tr>
      <w:tr w:rsidR="00647B75" w:rsidRPr="005354D2" w14:paraId="767670CE" w14:textId="77777777" w:rsidTr="006B7F28">
        <w:trPr>
          <w:trHeight w:val="226"/>
        </w:trPr>
        <w:tc>
          <w:tcPr>
            <w:tcW w:w="818" w:type="pct"/>
          </w:tcPr>
          <w:p w14:paraId="2AB90AAC" w14:textId="77777777" w:rsidR="00647B75" w:rsidRPr="005354D2" w:rsidRDefault="00647B75" w:rsidP="00A6437B">
            <w:pPr>
              <w:spacing w:after="0"/>
              <w:rPr>
                <w:rFonts w:asciiTheme="minorHAnsi" w:eastAsia="Calibri" w:hAnsiTheme="minorHAnsi" w:cs="Arial"/>
                <w:bCs/>
                <w:sz w:val="22"/>
              </w:rPr>
            </w:pPr>
          </w:p>
        </w:tc>
        <w:tc>
          <w:tcPr>
            <w:tcW w:w="977" w:type="pct"/>
          </w:tcPr>
          <w:p w14:paraId="17DB2721" w14:textId="77777777" w:rsidR="00647B75" w:rsidRPr="005354D2" w:rsidRDefault="00647B75" w:rsidP="00A6437B">
            <w:pPr>
              <w:spacing w:after="0"/>
              <w:rPr>
                <w:rFonts w:asciiTheme="minorHAnsi" w:eastAsia="Calibri" w:hAnsiTheme="minorHAnsi" w:cs="Arial"/>
                <w:bCs/>
                <w:sz w:val="22"/>
              </w:rPr>
            </w:pPr>
          </w:p>
        </w:tc>
        <w:tc>
          <w:tcPr>
            <w:tcW w:w="1129" w:type="pct"/>
          </w:tcPr>
          <w:p w14:paraId="4D78CAC5" w14:textId="77777777" w:rsidR="00647B75" w:rsidRPr="005354D2" w:rsidRDefault="00647B75" w:rsidP="00A6437B">
            <w:pPr>
              <w:spacing w:after="0"/>
              <w:rPr>
                <w:rFonts w:asciiTheme="minorHAnsi" w:eastAsia="Calibri" w:hAnsiTheme="minorHAnsi" w:cs="Arial"/>
                <w:bCs/>
                <w:sz w:val="22"/>
              </w:rPr>
            </w:pPr>
          </w:p>
        </w:tc>
        <w:tc>
          <w:tcPr>
            <w:tcW w:w="874" w:type="pct"/>
          </w:tcPr>
          <w:p w14:paraId="2E07C0BC" w14:textId="77777777" w:rsidR="00647B75" w:rsidRPr="005354D2" w:rsidRDefault="00647B75" w:rsidP="00A6437B">
            <w:pPr>
              <w:spacing w:after="0"/>
              <w:rPr>
                <w:rFonts w:asciiTheme="minorHAnsi" w:eastAsia="Calibri" w:hAnsiTheme="minorHAnsi" w:cs="Arial"/>
                <w:bCs/>
                <w:sz w:val="22"/>
              </w:rPr>
            </w:pPr>
          </w:p>
        </w:tc>
        <w:tc>
          <w:tcPr>
            <w:tcW w:w="513" w:type="pct"/>
          </w:tcPr>
          <w:p w14:paraId="7A79A59D" w14:textId="77777777" w:rsidR="00647B75" w:rsidRPr="005354D2" w:rsidRDefault="00647B75" w:rsidP="00A6437B">
            <w:pPr>
              <w:spacing w:after="0"/>
              <w:rPr>
                <w:rFonts w:asciiTheme="minorHAnsi" w:eastAsia="Calibri" w:hAnsiTheme="minorHAnsi" w:cs="Arial"/>
                <w:bCs/>
                <w:sz w:val="22"/>
              </w:rPr>
            </w:pPr>
          </w:p>
        </w:tc>
        <w:tc>
          <w:tcPr>
            <w:tcW w:w="688" w:type="pct"/>
          </w:tcPr>
          <w:p w14:paraId="27D37684" w14:textId="77777777" w:rsidR="00647B75" w:rsidRPr="005354D2" w:rsidRDefault="00647B75" w:rsidP="00A6437B">
            <w:pPr>
              <w:spacing w:after="0"/>
              <w:rPr>
                <w:rFonts w:asciiTheme="minorHAnsi" w:eastAsia="Calibri" w:hAnsiTheme="minorHAnsi" w:cs="Arial"/>
                <w:bCs/>
                <w:sz w:val="22"/>
              </w:rPr>
            </w:pPr>
          </w:p>
        </w:tc>
      </w:tr>
      <w:tr w:rsidR="00647B75" w:rsidRPr="005354D2" w14:paraId="6D04C5B2" w14:textId="77777777" w:rsidTr="006B7F28">
        <w:trPr>
          <w:trHeight w:val="194"/>
        </w:trPr>
        <w:tc>
          <w:tcPr>
            <w:tcW w:w="818" w:type="pct"/>
          </w:tcPr>
          <w:p w14:paraId="38D27A49" w14:textId="77777777" w:rsidR="00647B75" w:rsidRPr="005354D2" w:rsidRDefault="00647B75" w:rsidP="00A6437B">
            <w:pPr>
              <w:spacing w:after="0"/>
              <w:rPr>
                <w:rFonts w:asciiTheme="minorHAnsi" w:eastAsia="Calibri" w:hAnsiTheme="minorHAnsi" w:cs="Arial"/>
                <w:bCs/>
                <w:sz w:val="22"/>
              </w:rPr>
            </w:pPr>
          </w:p>
        </w:tc>
        <w:tc>
          <w:tcPr>
            <w:tcW w:w="977" w:type="pct"/>
          </w:tcPr>
          <w:p w14:paraId="7DAA0846" w14:textId="77777777" w:rsidR="00647B75" w:rsidRPr="005354D2" w:rsidRDefault="00647B75" w:rsidP="00A6437B">
            <w:pPr>
              <w:spacing w:after="0"/>
              <w:rPr>
                <w:rFonts w:asciiTheme="minorHAnsi" w:eastAsia="Calibri" w:hAnsiTheme="minorHAnsi" w:cs="Arial"/>
                <w:bCs/>
                <w:sz w:val="22"/>
              </w:rPr>
            </w:pPr>
          </w:p>
        </w:tc>
        <w:tc>
          <w:tcPr>
            <w:tcW w:w="1129" w:type="pct"/>
          </w:tcPr>
          <w:p w14:paraId="7F0C69C0" w14:textId="77777777" w:rsidR="00647B75" w:rsidRPr="005354D2" w:rsidRDefault="00647B75" w:rsidP="00A6437B">
            <w:pPr>
              <w:spacing w:after="0"/>
              <w:rPr>
                <w:rFonts w:asciiTheme="minorHAnsi" w:eastAsia="Calibri" w:hAnsiTheme="minorHAnsi" w:cs="Arial"/>
                <w:bCs/>
                <w:sz w:val="22"/>
              </w:rPr>
            </w:pPr>
          </w:p>
        </w:tc>
        <w:tc>
          <w:tcPr>
            <w:tcW w:w="874" w:type="pct"/>
          </w:tcPr>
          <w:p w14:paraId="1A41E290" w14:textId="77777777" w:rsidR="00647B75" w:rsidRPr="005354D2" w:rsidRDefault="00647B75" w:rsidP="00A6437B">
            <w:pPr>
              <w:spacing w:after="0"/>
              <w:rPr>
                <w:rFonts w:asciiTheme="minorHAnsi" w:eastAsia="Calibri" w:hAnsiTheme="minorHAnsi" w:cs="Arial"/>
                <w:bCs/>
                <w:sz w:val="22"/>
              </w:rPr>
            </w:pPr>
          </w:p>
        </w:tc>
        <w:tc>
          <w:tcPr>
            <w:tcW w:w="513" w:type="pct"/>
          </w:tcPr>
          <w:p w14:paraId="6C9D72DF" w14:textId="77777777" w:rsidR="00647B75" w:rsidRPr="005354D2" w:rsidRDefault="00647B75" w:rsidP="00A6437B">
            <w:pPr>
              <w:spacing w:after="0"/>
              <w:rPr>
                <w:rFonts w:asciiTheme="minorHAnsi" w:eastAsia="Calibri" w:hAnsiTheme="minorHAnsi" w:cs="Arial"/>
                <w:bCs/>
                <w:sz w:val="22"/>
              </w:rPr>
            </w:pPr>
          </w:p>
        </w:tc>
        <w:tc>
          <w:tcPr>
            <w:tcW w:w="688" w:type="pct"/>
          </w:tcPr>
          <w:p w14:paraId="6F4CB691" w14:textId="77777777" w:rsidR="00647B75" w:rsidRPr="005354D2" w:rsidRDefault="00647B75" w:rsidP="00A6437B">
            <w:pPr>
              <w:spacing w:after="0"/>
              <w:rPr>
                <w:rFonts w:asciiTheme="minorHAnsi" w:eastAsia="Calibri" w:hAnsiTheme="minorHAnsi" w:cs="Arial"/>
                <w:bCs/>
                <w:sz w:val="22"/>
              </w:rPr>
            </w:pPr>
          </w:p>
        </w:tc>
      </w:tr>
    </w:tbl>
    <w:p w14:paraId="6407156D" w14:textId="40831D99" w:rsidR="00647B75" w:rsidRPr="005354D2" w:rsidRDefault="00647B75" w:rsidP="00A6437B">
      <w:pPr>
        <w:pStyle w:val="ListParagraph"/>
        <w:numPr>
          <w:ilvl w:val="0"/>
          <w:numId w:val="21"/>
        </w:numPr>
        <w:spacing w:after="0"/>
        <w:ind w:left="432" w:hanging="432"/>
        <w:rPr>
          <w:rFonts w:asciiTheme="minorHAnsi" w:hAnsiTheme="minorHAnsi" w:cstheme="majorHAnsi"/>
          <w:bCs/>
          <w:iCs/>
          <w:color w:val="000000"/>
        </w:rPr>
      </w:pPr>
      <w:bookmarkStart w:id="12" w:name="_Hlk53657692"/>
      <w:r w:rsidRPr="005354D2">
        <w:rPr>
          <w:rFonts w:asciiTheme="minorHAnsi" w:hAnsiTheme="minorHAnsi" w:cstheme="majorHAnsi"/>
          <w:bCs/>
        </w:rPr>
        <w:lastRenderedPageBreak/>
        <w:t>The</w:t>
      </w:r>
      <w:r w:rsidRPr="005354D2">
        <w:rPr>
          <w:rFonts w:asciiTheme="minorHAnsi" w:hAnsiTheme="minorHAnsi" w:cstheme="majorHAnsi"/>
          <w:bCs/>
          <w:iCs/>
          <w:color w:val="000000"/>
        </w:rPr>
        <w:t xml:space="preserve"> Contractor must provide </w:t>
      </w:r>
      <w:r w:rsidRPr="005354D2">
        <w:rPr>
          <w:rFonts w:asciiTheme="minorHAnsi" w:hAnsiTheme="minorHAnsi" w:cstheme="majorHAnsi"/>
          <w:b/>
          <w:iCs/>
          <w:color w:val="000000"/>
        </w:rPr>
        <w:t>detailed, chronological resumes</w:t>
      </w:r>
      <w:r w:rsidRPr="005354D2">
        <w:rPr>
          <w:rFonts w:asciiTheme="minorHAnsi" w:hAnsiTheme="minorHAnsi" w:cstheme="majorHAnsi"/>
          <w:bCs/>
          <w:iCs/>
          <w:color w:val="000000"/>
        </w:rPr>
        <w:t xml:space="preserve"> of all proposed Key Personnel, including a description of their work experience relevant to their purposed role as it relates to the RFP.</w:t>
      </w:r>
    </w:p>
    <w:p w14:paraId="7ECDDC1F" w14:textId="77777777" w:rsidR="00647B75" w:rsidRDefault="00647B75" w:rsidP="00A6437B">
      <w:pPr>
        <w:spacing w:after="0"/>
        <w:ind w:left="432"/>
        <w:rPr>
          <w:rFonts w:asciiTheme="minorHAnsi" w:eastAsia="Calibri" w:hAnsiTheme="minorHAnsi" w:cs="Arial"/>
          <w:bCs/>
          <w:sz w:val="22"/>
        </w:rPr>
      </w:pPr>
      <w:r w:rsidRPr="005354D2">
        <w:rPr>
          <w:rFonts w:asciiTheme="minorHAnsi" w:eastAsia="Calibri" w:hAnsiTheme="minorHAnsi" w:cs="Arial"/>
          <w:bCs/>
          <w:color w:val="000000"/>
          <w:sz w:val="22"/>
        </w:rPr>
        <w:t>Q</w:t>
      </w:r>
      <w:r w:rsidRPr="005354D2">
        <w:rPr>
          <w:rFonts w:asciiTheme="minorHAnsi" w:eastAsia="Calibri" w:hAnsiTheme="minorHAnsi" w:cs="Arial"/>
          <w:bCs/>
          <w:sz w:val="22"/>
        </w:rPr>
        <w:t xml:space="preserve">ualifications will be measured by education and experience with </w:t>
      </w:r>
      <w:proofErr w:type="gramStart"/>
      <w:r w:rsidRPr="005354D2">
        <w:rPr>
          <w:rFonts w:asciiTheme="minorHAnsi" w:eastAsia="Calibri" w:hAnsiTheme="minorHAnsi" w:cs="Arial"/>
          <w:bCs/>
          <w:sz w:val="22"/>
        </w:rPr>
        <w:t>particular reference</w:t>
      </w:r>
      <w:proofErr w:type="gramEnd"/>
      <w:r w:rsidRPr="005354D2">
        <w:rPr>
          <w:rFonts w:asciiTheme="minorHAnsi" w:eastAsia="Calibri" w:hAnsiTheme="minorHAnsi" w:cs="Arial"/>
          <w:bCs/>
          <w:sz w:val="22"/>
        </w:rPr>
        <w:t xml:space="preserve"> to experience on projects </w:t>
      </w:r>
      <w:proofErr w:type="gramStart"/>
      <w:r w:rsidRPr="005354D2">
        <w:rPr>
          <w:rFonts w:asciiTheme="minorHAnsi" w:eastAsia="Calibri" w:hAnsiTheme="minorHAnsi" w:cs="Arial"/>
          <w:bCs/>
          <w:sz w:val="22"/>
        </w:rPr>
        <w:t>similar to</w:t>
      </w:r>
      <w:proofErr w:type="gramEnd"/>
      <w:r w:rsidRPr="005354D2">
        <w:rPr>
          <w:rFonts w:asciiTheme="minorHAnsi" w:eastAsia="Calibri" w:hAnsiTheme="minorHAnsi" w:cs="Arial"/>
          <w:bCs/>
          <w:sz w:val="22"/>
        </w:rPr>
        <w:t xml:space="preserve"> that described in the RFP.</w:t>
      </w:r>
    </w:p>
    <w:p w14:paraId="5E03FF01" w14:textId="77777777" w:rsidR="00A6437B" w:rsidRPr="00A6437B" w:rsidRDefault="00A6437B" w:rsidP="00A6437B">
      <w:pPr>
        <w:pStyle w:val="BodyTextIndent"/>
      </w:pPr>
    </w:p>
    <w:tbl>
      <w:tblPr>
        <w:tblStyle w:val="TableGrid"/>
        <w:tblW w:w="10080" w:type="dxa"/>
        <w:tblLook w:val="04A0" w:firstRow="1" w:lastRow="0" w:firstColumn="1" w:lastColumn="0" w:noHBand="0" w:noVBand="1"/>
      </w:tblPr>
      <w:tblGrid>
        <w:gridCol w:w="10080"/>
      </w:tblGrid>
      <w:tr w:rsidR="00647B75" w:rsidRPr="005354D2" w14:paraId="3EC86BE8" w14:textId="77777777" w:rsidTr="002D721B">
        <w:trPr>
          <w:trHeight w:val="548"/>
        </w:trPr>
        <w:tc>
          <w:tcPr>
            <w:tcW w:w="9445" w:type="dxa"/>
          </w:tcPr>
          <w:bookmarkEnd w:id="12"/>
          <w:p w14:paraId="3A82962F" w14:textId="77777777" w:rsidR="00647B75" w:rsidRPr="005354D2" w:rsidRDefault="00647B75" w:rsidP="00A6437B">
            <w:pPr>
              <w:spacing w:after="0"/>
              <w:rPr>
                <w:rFonts w:asciiTheme="minorHAnsi" w:eastAsia="Times" w:hAnsiTheme="minorHAnsi" w:cs="Arial"/>
                <w:b/>
                <w:sz w:val="22"/>
                <w:szCs w:val="22"/>
              </w:rPr>
            </w:pPr>
            <w:r w:rsidRPr="005354D2">
              <w:rPr>
                <w:rFonts w:asciiTheme="minorHAnsi" w:eastAsia="Times" w:hAnsiTheme="minorHAnsi" w:cs="Arial"/>
                <w:b/>
                <w:bCs/>
                <w:sz w:val="22"/>
                <w:szCs w:val="22"/>
              </w:rPr>
              <w:t xml:space="preserve">Bidder must provide the resumes and information as required above – either in this response box or identified here as an attachment to this RFP labelled as </w:t>
            </w:r>
            <w:r w:rsidRPr="005354D2">
              <w:rPr>
                <w:rFonts w:asciiTheme="minorHAnsi" w:eastAsia="Times" w:hAnsiTheme="minorHAnsi" w:cs="Arial"/>
                <w:b/>
                <w:bCs/>
                <w:sz w:val="22"/>
                <w:szCs w:val="22"/>
                <w:highlight w:val="green"/>
              </w:rPr>
              <w:t>[add details]</w:t>
            </w:r>
            <w:r w:rsidRPr="005354D2">
              <w:rPr>
                <w:rFonts w:asciiTheme="minorHAnsi" w:eastAsia="Times" w:hAnsiTheme="minorHAnsi" w:cs="Arial"/>
                <w:b/>
                <w:bCs/>
                <w:sz w:val="22"/>
                <w:szCs w:val="22"/>
              </w:rPr>
              <w:t>.</w:t>
            </w:r>
          </w:p>
        </w:tc>
      </w:tr>
      <w:tr w:rsidR="00211346" w:rsidRPr="005354D2" w14:paraId="28019281" w14:textId="77777777" w:rsidTr="002D721B">
        <w:tc>
          <w:tcPr>
            <w:tcW w:w="9445" w:type="dxa"/>
            <w:shd w:val="clear" w:color="auto" w:fill="C5E0B3" w:themeFill="accent6" w:themeFillTint="66"/>
          </w:tcPr>
          <w:p w14:paraId="21C89B7B" w14:textId="77777777" w:rsidR="00647B75" w:rsidRPr="005354D2" w:rsidRDefault="00647B75" w:rsidP="00A6437B">
            <w:pPr>
              <w:spacing w:after="0"/>
              <w:rPr>
                <w:rFonts w:asciiTheme="minorHAnsi" w:eastAsia="Calibri" w:hAnsiTheme="minorHAnsi" w:cs="Arial"/>
                <w:bCs/>
                <w:sz w:val="22"/>
                <w:szCs w:val="22"/>
              </w:rPr>
            </w:pPr>
          </w:p>
        </w:tc>
      </w:tr>
    </w:tbl>
    <w:p w14:paraId="011F9907" w14:textId="77777777" w:rsidR="003D35A0" w:rsidRDefault="003D35A0" w:rsidP="00A6437B">
      <w:pPr>
        <w:pStyle w:val="ListParagraph"/>
        <w:spacing w:after="0" w:line="240" w:lineRule="auto"/>
        <w:ind w:left="432"/>
        <w:rPr>
          <w:rFonts w:asciiTheme="minorHAnsi" w:hAnsiTheme="minorHAnsi" w:cs="Arial"/>
          <w:b/>
        </w:rPr>
      </w:pPr>
    </w:p>
    <w:p w14:paraId="5F5E2A04" w14:textId="36A55E4E" w:rsidR="00647B75" w:rsidRPr="005354D2" w:rsidRDefault="00647B75" w:rsidP="00A6437B">
      <w:pPr>
        <w:pStyle w:val="ListParagraph"/>
        <w:numPr>
          <w:ilvl w:val="1"/>
          <w:numId w:val="13"/>
        </w:numPr>
        <w:spacing w:after="0" w:line="240" w:lineRule="auto"/>
        <w:rPr>
          <w:rFonts w:asciiTheme="minorHAnsi" w:hAnsiTheme="minorHAnsi" w:cs="Arial"/>
          <w:b/>
        </w:rPr>
      </w:pPr>
      <w:r w:rsidRPr="005354D2">
        <w:rPr>
          <w:rFonts w:asciiTheme="minorHAnsi" w:hAnsiTheme="minorHAnsi" w:cs="Arial"/>
          <w:b/>
        </w:rPr>
        <w:t>Organizational Chart</w:t>
      </w:r>
    </w:p>
    <w:p w14:paraId="3A7EBC69" w14:textId="77777777"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provide an overall organizational chart that details staff members, by name and title, and subcontractors.</w:t>
      </w:r>
    </w:p>
    <w:p w14:paraId="63F71F42" w14:textId="77777777" w:rsidR="00A6437B" w:rsidRPr="00A6437B" w:rsidRDefault="00A6437B" w:rsidP="00A6437B">
      <w:pPr>
        <w:pStyle w:val="BodyTextIndent"/>
      </w:pPr>
    </w:p>
    <w:tbl>
      <w:tblPr>
        <w:tblStyle w:val="TableGrid"/>
        <w:tblW w:w="10080" w:type="dxa"/>
        <w:tblLook w:val="04A0" w:firstRow="1" w:lastRow="0" w:firstColumn="1" w:lastColumn="0" w:noHBand="0" w:noVBand="1"/>
      </w:tblPr>
      <w:tblGrid>
        <w:gridCol w:w="10080"/>
      </w:tblGrid>
      <w:tr w:rsidR="00647B75" w:rsidRPr="005354D2" w14:paraId="753F8F5F" w14:textId="77777777" w:rsidTr="002D721B">
        <w:tc>
          <w:tcPr>
            <w:tcW w:w="9445" w:type="dxa"/>
          </w:tcPr>
          <w:p w14:paraId="2B0EE3A2" w14:textId="77777777" w:rsidR="00647B75" w:rsidRPr="005354D2" w:rsidRDefault="00647B75" w:rsidP="00A6437B">
            <w:pPr>
              <w:spacing w:after="0"/>
              <w:rPr>
                <w:rFonts w:asciiTheme="minorHAnsi" w:eastAsia="Times" w:hAnsiTheme="minorHAnsi" w:cs="Arial"/>
                <w:sz w:val="22"/>
                <w:szCs w:val="22"/>
              </w:rPr>
            </w:pPr>
            <w:r w:rsidRPr="005354D2">
              <w:rPr>
                <w:rFonts w:asciiTheme="minorHAnsi" w:eastAsia="Times" w:hAnsiTheme="minorHAnsi" w:cs="Arial"/>
                <w:b/>
                <w:bCs/>
                <w:sz w:val="22"/>
                <w:szCs w:val="22"/>
              </w:rPr>
              <w:t xml:space="preserve">Bidder must provide detailed information as required above – either in this response box or identified here as an attachment to this RFP labelled as </w:t>
            </w:r>
            <w:r w:rsidRPr="005354D2">
              <w:rPr>
                <w:rFonts w:asciiTheme="minorHAnsi" w:eastAsia="Times" w:hAnsiTheme="minorHAnsi" w:cs="Arial"/>
                <w:b/>
                <w:bCs/>
                <w:sz w:val="22"/>
                <w:szCs w:val="22"/>
                <w:highlight w:val="green"/>
              </w:rPr>
              <w:t>[add details]</w:t>
            </w:r>
            <w:r w:rsidRPr="005354D2">
              <w:rPr>
                <w:rFonts w:asciiTheme="minorHAnsi" w:eastAsia="Times" w:hAnsiTheme="minorHAnsi" w:cs="Arial"/>
                <w:b/>
                <w:bCs/>
                <w:sz w:val="22"/>
                <w:szCs w:val="22"/>
              </w:rPr>
              <w:t>.</w:t>
            </w:r>
          </w:p>
        </w:tc>
      </w:tr>
      <w:tr w:rsidR="00211346" w:rsidRPr="005354D2" w14:paraId="33BC936C" w14:textId="77777777" w:rsidTr="002D721B">
        <w:tc>
          <w:tcPr>
            <w:tcW w:w="9445" w:type="dxa"/>
            <w:shd w:val="clear" w:color="auto" w:fill="C5E0B3" w:themeFill="accent6" w:themeFillTint="66"/>
          </w:tcPr>
          <w:p w14:paraId="29476A0F" w14:textId="77777777" w:rsidR="00647B75" w:rsidRPr="005354D2" w:rsidRDefault="00647B75" w:rsidP="00A6437B">
            <w:pPr>
              <w:spacing w:after="0"/>
              <w:rPr>
                <w:rFonts w:asciiTheme="minorHAnsi" w:eastAsia="Calibri" w:hAnsiTheme="minorHAnsi" w:cs="Arial"/>
                <w:sz w:val="22"/>
                <w:szCs w:val="22"/>
              </w:rPr>
            </w:pPr>
          </w:p>
        </w:tc>
      </w:tr>
    </w:tbl>
    <w:p w14:paraId="3512E992" w14:textId="77777777" w:rsidR="003D35A0" w:rsidRDefault="003D35A0" w:rsidP="00A6437B">
      <w:pPr>
        <w:pStyle w:val="ListParagraph"/>
        <w:spacing w:after="0" w:line="240" w:lineRule="auto"/>
        <w:ind w:left="432"/>
        <w:rPr>
          <w:rFonts w:asciiTheme="minorHAnsi" w:hAnsiTheme="minorHAnsi" w:cstheme="majorHAnsi"/>
          <w:b/>
          <w:bCs/>
        </w:rPr>
      </w:pPr>
    </w:p>
    <w:p w14:paraId="64706522" w14:textId="0EA6F1E6" w:rsidR="00647B75" w:rsidRPr="005354D2" w:rsidRDefault="00647B75" w:rsidP="00A6437B">
      <w:pPr>
        <w:pStyle w:val="ListParagraph"/>
        <w:numPr>
          <w:ilvl w:val="1"/>
          <w:numId w:val="13"/>
        </w:numPr>
        <w:spacing w:after="0" w:line="240" w:lineRule="auto"/>
        <w:rPr>
          <w:rFonts w:asciiTheme="minorHAnsi" w:hAnsiTheme="minorHAnsi" w:cstheme="majorHAnsi"/>
          <w:b/>
          <w:bCs/>
        </w:rPr>
      </w:pPr>
      <w:r w:rsidRPr="005354D2">
        <w:rPr>
          <w:rFonts w:asciiTheme="minorHAnsi" w:hAnsiTheme="minorHAnsi" w:cstheme="majorHAnsi"/>
          <w:b/>
          <w:bCs/>
        </w:rPr>
        <w:t xml:space="preserve">Disclosure of Subcontractors </w:t>
      </w:r>
    </w:p>
    <w:p w14:paraId="46E4AD75" w14:textId="77777777" w:rsidR="00647B75" w:rsidRPr="005354D2"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If the Contractor intends to utilize subcontractors, the Contractor must disclose the following:</w:t>
      </w:r>
    </w:p>
    <w:p w14:paraId="4DDF2EC1" w14:textId="77777777" w:rsidR="00647B75" w:rsidRPr="005354D2" w:rsidRDefault="00647B75" w:rsidP="00A6437B">
      <w:pPr>
        <w:pStyle w:val="ListParagraph"/>
        <w:numPr>
          <w:ilvl w:val="0"/>
          <w:numId w:val="24"/>
        </w:numPr>
        <w:spacing w:after="0"/>
        <w:ind w:left="648"/>
        <w:rPr>
          <w:rFonts w:asciiTheme="minorHAnsi" w:hAnsiTheme="minorHAnsi" w:cs="Arial"/>
        </w:rPr>
      </w:pPr>
      <w:bookmarkStart w:id="13" w:name="_Hlk53657807"/>
      <w:r w:rsidRPr="005354D2">
        <w:rPr>
          <w:rFonts w:asciiTheme="minorHAnsi" w:hAnsiTheme="minorHAnsi" w:cs="Arial"/>
        </w:rPr>
        <w:t>The legal business name; address; telephone number; a description of subcontractor’s organization and the services it will provide; and information concerning subcontractor’s ability to provide the Contract Activities.</w:t>
      </w:r>
    </w:p>
    <w:p w14:paraId="0611865F" w14:textId="77777777" w:rsidR="00647B75" w:rsidRPr="005354D2" w:rsidRDefault="00647B75" w:rsidP="00A6437B">
      <w:pPr>
        <w:pStyle w:val="ListParagraph"/>
        <w:numPr>
          <w:ilvl w:val="0"/>
          <w:numId w:val="24"/>
        </w:numPr>
        <w:spacing w:after="0"/>
        <w:ind w:left="648"/>
        <w:rPr>
          <w:rFonts w:asciiTheme="minorHAnsi" w:hAnsiTheme="minorHAnsi" w:cs="Arial"/>
        </w:rPr>
      </w:pPr>
      <w:r w:rsidRPr="005354D2">
        <w:rPr>
          <w:rFonts w:asciiTheme="minorHAnsi" w:hAnsiTheme="minorHAnsi" w:cs="Arial"/>
        </w:rPr>
        <w:t>The relationship of the subcontractor to the Contractor.</w:t>
      </w:r>
    </w:p>
    <w:p w14:paraId="695C9F55" w14:textId="77777777" w:rsidR="00647B75" w:rsidRPr="005354D2" w:rsidRDefault="00647B75" w:rsidP="00A6437B">
      <w:pPr>
        <w:pStyle w:val="ListParagraph"/>
        <w:numPr>
          <w:ilvl w:val="0"/>
          <w:numId w:val="24"/>
        </w:numPr>
        <w:spacing w:after="0"/>
        <w:ind w:left="648"/>
        <w:rPr>
          <w:rFonts w:asciiTheme="minorHAnsi" w:hAnsiTheme="minorHAnsi" w:cs="Arial"/>
        </w:rPr>
      </w:pPr>
      <w:r w:rsidRPr="005354D2">
        <w:rPr>
          <w:rFonts w:asciiTheme="minorHAnsi" w:hAnsiTheme="minorHAnsi" w:cs="Arial"/>
        </w:rPr>
        <w:t>Whether the Contractor has a previous working experience with the subcontractor. If yes, provide the details of that previous relationship.</w:t>
      </w:r>
    </w:p>
    <w:bookmarkEnd w:id="13"/>
    <w:p w14:paraId="44716052" w14:textId="77777777" w:rsidR="0074749D" w:rsidRPr="005354D2" w:rsidRDefault="00647B75" w:rsidP="00A6437B">
      <w:pPr>
        <w:pStyle w:val="ListParagraph"/>
        <w:numPr>
          <w:ilvl w:val="0"/>
          <w:numId w:val="29"/>
        </w:numPr>
        <w:spacing w:after="0" w:line="240" w:lineRule="auto"/>
        <w:ind w:left="648"/>
        <w:contextualSpacing w:val="0"/>
        <w:rPr>
          <w:rFonts w:asciiTheme="minorHAnsi" w:hAnsiTheme="minorHAnsi" w:cstheme="minorHAnsi"/>
          <w:noProof/>
        </w:rPr>
      </w:pPr>
      <w:r w:rsidRPr="005354D2">
        <w:rPr>
          <w:rFonts w:asciiTheme="minorHAnsi" w:hAnsiTheme="minorHAnsi" w:cs="Arial"/>
        </w:rPr>
        <w:t>A complete description of the Contract Activities that will be performed or provided by the subcontractor.</w:t>
      </w:r>
      <w:r w:rsidR="0074749D" w:rsidRPr="005354D2">
        <w:rPr>
          <w:rFonts w:asciiTheme="minorHAnsi" w:hAnsiTheme="minorHAnsi" w:cstheme="minorHAnsi"/>
          <w:b/>
          <w:bCs/>
          <w:noProof/>
        </w:rPr>
        <w:t xml:space="preserve"> </w:t>
      </w:r>
    </w:p>
    <w:p w14:paraId="4FECD126" w14:textId="319756E3" w:rsidR="0036761A" w:rsidRPr="005354D2" w:rsidRDefault="0036761A" w:rsidP="00A6437B">
      <w:pPr>
        <w:pStyle w:val="ListParagraph"/>
        <w:spacing w:after="0" w:line="240" w:lineRule="auto"/>
        <w:ind w:left="648"/>
        <w:contextualSpacing w:val="0"/>
        <w:rPr>
          <w:rFonts w:asciiTheme="minorHAnsi" w:hAnsiTheme="minorHAnsi" w:cs="Arial"/>
          <w:bCs/>
        </w:rPr>
      </w:pPr>
      <w:bookmarkStart w:id="14" w:name="_Hlk93388776"/>
      <w:bookmarkStart w:id="15" w:name="_Hlk134092114"/>
    </w:p>
    <w:tbl>
      <w:tblPr>
        <w:tblpPr w:leftFromText="187" w:rightFromText="187" w:bottomFromText="144" w:vertAnchor="text" w:horzAnchor="margin" w:tblpY="174"/>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E226FB" w:rsidRPr="005354D2" w14:paraId="36FBA35D" w14:textId="77777777" w:rsidTr="00493575">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70C0"/>
          </w:tcPr>
          <w:bookmarkEnd w:id="14"/>
          <w:bookmarkEnd w:id="15"/>
          <w:p w14:paraId="6C05D650" w14:textId="77777777" w:rsidR="00E226FB" w:rsidRPr="005354D2" w:rsidRDefault="00E226FB" w:rsidP="00A6437B">
            <w:pPr>
              <w:spacing w:after="0"/>
              <w:jc w:val="center"/>
              <w:rPr>
                <w:rFonts w:asciiTheme="minorHAnsi" w:eastAsia="Calibri" w:hAnsiTheme="minorHAnsi" w:cstheme="minorHAnsi"/>
                <w:b/>
                <w:bCs/>
                <w:color w:val="FFFFFF" w:themeColor="background1"/>
                <w:sz w:val="22"/>
              </w:rPr>
            </w:pPr>
            <w:r w:rsidRPr="005354D2">
              <w:rPr>
                <w:rFonts w:asciiTheme="minorHAnsi" w:eastAsia="Calibri" w:hAnsiTheme="minorHAnsi" w:cstheme="minorHAnsi"/>
                <w:b/>
                <w:bCs/>
                <w:color w:val="FFFFFF" w:themeColor="background1"/>
                <w:sz w:val="22"/>
              </w:rPr>
              <w:t>Bidder must provide detailed information as requested in the above requirement(s).</w:t>
            </w:r>
          </w:p>
        </w:tc>
      </w:tr>
      <w:tr w:rsidR="00E226FB" w:rsidRPr="005354D2" w14:paraId="00591366"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6EB6FAA1" w14:textId="77777777" w:rsidR="00E226FB" w:rsidRPr="005354D2" w:rsidRDefault="00E226FB" w:rsidP="00A6437B">
            <w:pPr>
              <w:spacing w:after="0"/>
              <w:rPr>
                <w:rFonts w:asciiTheme="minorHAnsi" w:eastAsia="Times" w:hAnsiTheme="minorHAnsi" w:cstheme="minorHAnsi"/>
                <w:b/>
                <w:bCs/>
                <w:sz w:val="22"/>
              </w:rPr>
            </w:pPr>
            <w:r w:rsidRPr="005354D2">
              <w:rPr>
                <w:rFonts w:asciiTheme="minorHAnsi" w:eastAsia="Times" w:hAnsiTheme="minorHAnsi" w:cstheme="minorHAnsi"/>
                <w:b/>
                <w:bCs/>
                <w:sz w:val="22"/>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7CB9D624" w14:textId="77777777" w:rsidR="00E226FB" w:rsidRPr="005354D2" w:rsidRDefault="00E226FB" w:rsidP="00A6437B">
            <w:pPr>
              <w:spacing w:after="0"/>
              <w:rPr>
                <w:rFonts w:asciiTheme="minorHAnsi" w:eastAsia="Calibri" w:hAnsiTheme="minorHAnsi" w:cs="Arial"/>
                <w:color w:val="FFFFFF" w:themeColor="background1"/>
                <w:sz w:val="22"/>
              </w:rPr>
            </w:pPr>
          </w:p>
        </w:tc>
      </w:tr>
      <w:tr w:rsidR="00E226FB" w:rsidRPr="005354D2" w14:paraId="22E7394D"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7449EE51" w14:textId="77777777" w:rsidR="00E226FB" w:rsidRPr="005354D2" w:rsidRDefault="00E226FB" w:rsidP="00A6437B">
            <w:pPr>
              <w:spacing w:after="0"/>
              <w:rPr>
                <w:rFonts w:asciiTheme="minorHAnsi" w:eastAsia="Times" w:hAnsiTheme="minorHAnsi" w:cstheme="minorHAnsi"/>
                <w:b/>
                <w:bCs/>
                <w:sz w:val="22"/>
              </w:rPr>
            </w:pPr>
            <w:r w:rsidRPr="005354D2">
              <w:rPr>
                <w:rFonts w:asciiTheme="minorHAnsi" w:eastAsia="Times" w:hAnsiTheme="minorHAnsi" w:cstheme="minorHAnsi"/>
                <w:b/>
                <w:bCs/>
                <w:sz w:val="22"/>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53489775" w14:textId="77777777" w:rsidR="00E226FB" w:rsidRPr="005354D2" w:rsidRDefault="00E226FB" w:rsidP="00A6437B">
            <w:pPr>
              <w:spacing w:after="0"/>
              <w:rPr>
                <w:rFonts w:asciiTheme="minorHAnsi" w:eastAsia="Calibri" w:hAnsiTheme="minorHAnsi" w:cs="Arial"/>
                <w:color w:val="FFFFFF" w:themeColor="background1"/>
                <w:sz w:val="22"/>
              </w:rPr>
            </w:pPr>
          </w:p>
        </w:tc>
      </w:tr>
      <w:tr w:rsidR="00E226FB" w:rsidRPr="005354D2" w14:paraId="2A0D435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1B8DF1A0" w14:textId="77777777" w:rsidR="00E226FB" w:rsidRPr="005354D2" w:rsidRDefault="00E226FB" w:rsidP="00A6437B">
            <w:pPr>
              <w:spacing w:after="0"/>
              <w:rPr>
                <w:rFonts w:asciiTheme="minorHAnsi" w:eastAsia="Times" w:hAnsiTheme="minorHAnsi" w:cstheme="minorHAnsi"/>
                <w:b/>
                <w:bCs/>
                <w:sz w:val="22"/>
              </w:rPr>
            </w:pPr>
            <w:r w:rsidRPr="005354D2">
              <w:rPr>
                <w:rFonts w:asciiTheme="minorHAnsi" w:eastAsia="Times" w:hAnsiTheme="minorHAnsi" w:cstheme="minorHAnsi"/>
                <w:b/>
                <w:bCs/>
                <w:sz w:val="22"/>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2F7B58E0" w14:textId="77777777" w:rsidR="00E226FB" w:rsidRPr="005354D2" w:rsidRDefault="00E226FB" w:rsidP="00A6437B">
            <w:pPr>
              <w:spacing w:after="0"/>
              <w:rPr>
                <w:rFonts w:asciiTheme="minorHAnsi" w:eastAsia="Calibri" w:hAnsiTheme="minorHAnsi" w:cs="Arial"/>
                <w:color w:val="FFFFFF" w:themeColor="background1"/>
                <w:sz w:val="22"/>
              </w:rPr>
            </w:pPr>
          </w:p>
        </w:tc>
      </w:tr>
      <w:tr w:rsidR="005A524B" w:rsidRPr="005354D2" w14:paraId="2145E396"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64C5AC3E" w14:textId="13705A82" w:rsidR="005A524B" w:rsidRPr="005354D2" w:rsidRDefault="007E3717" w:rsidP="00A6437B">
            <w:pPr>
              <w:spacing w:after="0"/>
              <w:rPr>
                <w:rFonts w:asciiTheme="minorHAnsi" w:eastAsia="Times" w:hAnsiTheme="minorHAnsi" w:cstheme="minorHAnsi"/>
                <w:b/>
                <w:bCs/>
                <w:sz w:val="22"/>
              </w:rPr>
            </w:pPr>
            <w:r w:rsidRPr="005354D2">
              <w:rPr>
                <w:rFonts w:asciiTheme="minorHAnsi" w:eastAsia="Times" w:hAnsiTheme="minorHAnsi" w:cstheme="minorHAnsi"/>
                <w:b/>
                <w:bCs/>
                <w:sz w:val="22"/>
              </w:rPr>
              <w:t>Is the subcontractor a GDBE?</w:t>
            </w:r>
          </w:p>
        </w:tc>
        <w:sdt>
          <w:sdtPr>
            <w:rPr>
              <w:rFonts w:asciiTheme="minorHAnsi" w:eastAsia="Calibri" w:hAnsiTheme="minorHAnsi" w:cs="Arial"/>
              <w:sz w:val="22"/>
            </w:rPr>
            <w:alias w:val="Y/N"/>
            <w:tag w:val="Y/N"/>
            <w:id w:val="-385572612"/>
            <w:placeholder>
              <w:docPart w:val="DefaultPlaceholder_-1854013438"/>
            </w:placeholder>
            <w:showingPlcHdr/>
            <w:dropDownList>
              <w:listItem w:value="Choose an item."/>
              <w:listItem w:displayText="Yes" w:value="Yes"/>
              <w:listItem w:displayText="No" w:value="No"/>
            </w:dropDownList>
          </w:sdtPr>
          <w:sdtEndPr/>
          <w:sdtContent>
            <w:tc>
              <w:tcPr>
                <w:tcW w:w="5675" w:type="dxa"/>
                <w:tcBorders>
                  <w:top w:val="single" w:sz="4" w:space="0" w:color="auto"/>
                  <w:left w:val="single" w:sz="4" w:space="0" w:color="auto"/>
                  <w:bottom w:val="single" w:sz="4" w:space="0" w:color="auto"/>
                  <w:right w:val="single" w:sz="4" w:space="0" w:color="auto"/>
                </w:tcBorders>
              </w:tcPr>
              <w:p w14:paraId="0E6DB1AD" w14:textId="7D11EECE" w:rsidR="005A524B" w:rsidRPr="005354D2" w:rsidRDefault="00EC5573" w:rsidP="00A6437B">
                <w:pPr>
                  <w:spacing w:after="0"/>
                  <w:rPr>
                    <w:rFonts w:asciiTheme="minorHAnsi" w:eastAsia="Calibri" w:hAnsiTheme="minorHAnsi" w:cs="Arial"/>
                    <w:color w:val="FFFFFF" w:themeColor="background1"/>
                    <w:sz w:val="22"/>
                  </w:rPr>
                </w:pPr>
                <w:r w:rsidRPr="005354D2">
                  <w:rPr>
                    <w:rStyle w:val="PlaceholderText"/>
                    <w:rFonts w:asciiTheme="minorHAnsi" w:hAnsiTheme="minorHAnsi"/>
                    <w:sz w:val="22"/>
                  </w:rPr>
                  <w:t>Choose an item.</w:t>
                </w:r>
              </w:p>
            </w:tc>
          </w:sdtContent>
        </w:sdt>
      </w:tr>
      <w:tr w:rsidR="00E226FB" w:rsidRPr="005354D2" w14:paraId="7E96FD7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59DE5D9D" w14:textId="77777777" w:rsidR="00E226FB" w:rsidRPr="005354D2" w:rsidRDefault="00E226FB" w:rsidP="00A6437B">
            <w:pPr>
              <w:spacing w:after="0"/>
              <w:rPr>
                <w:rFonts w:asciiTheme="minorHAnsi" w:eastAsia="Times" w:hAnsiTheme="minorHAnsi" w:cstheme="minorHAnsi"/>
                <w:b/>
                <w:bCs/>
                <w:sz w:val="22"/>
              </w:rPr>
            </w:pPr>
            <w:r w:rsidRPr="005354D2">
              <w:rPr>
                <w:rFonts w:asciiTheme="minorHAnsi" w:eastAsia="Times" w:hAnsiTheme="minorHAnsi" w:cstheme="minorHAnsi"/>
                <w:b/>
                <w:bCs/>
                <w:sz w:val="22"/>
              </w:rPr>
              <w:t xml:space="preserve">Whether the Bidder has a previous working experience with the </w:t>
            </w:r>
            <w:r w:rsidRPr="005354D2">
              <w:rPr>
                <w:rFonts w:asciiTheme="minorHAnsi" w:eastAsia="Times" w:hAnsiTheme="minorHAnsi" w:cstheme="minorHAnsi"/>
                <w:b/>
                <w:bCs/>
                <w:sz w:val="22"/>
              </w:rPr>
              <w:lastRenderedPageBreak/>
              <w:t xml:space="preserve">subcontractor. </w:t>
            </w:r>
            <w:r w:rsidRPr="005354D2">
              <w:rPr>
                <w:rFonts w:asciiTheme="minorHAnsi" w:eastAsia="Times" w:hAnsiTheme="minorHAnsi" w:cstheme="minorHAnsi"/>
                <w:b/>
                <w:bCs/>
                <w:sz w:val="22"/>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42BA4287" w14:textId="77777777" w:rsidR="00E226FB" w:rsidRPr="005354D2" w:rsidRDefault="00E226FB" w:rsidP="00A6437B">
            <w:pPr>
              <w:spacing w:after="0"/>
              <w:rPr>
                <w:rFonts w:asciiTheme="minorHAnsi" w:eastAsia="Calibri" w:hAnsiTheme="minorHAnsi" w:cs="Arial"/>
                <w:color w:val="FFFFFF" w:themeColor="background1"/>
                <w:sz w:val="22"/>
              </w:rPr>
            </w:pPr>
          </w:p>
        </w:tc>
      </w:tr>
      <w:tr w:rsidR="00E226FB" w:rsidRPr="005354D2" w14:paraId="31E426B7"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0187E3C8" w14:textId="77777777" w:rsidR="00E226FB" w:rsidRPr="005354D2" w:rsidRDefault="00E226FB" w:rsidP="00A6437B">
            <w:pPr>
              <w:spacing w:after="0"/>
              <w:rPr>
                <w:rFonts w:asciiTheme="minorHAnsi" w:eastAsia="Times" w:hAnsiTheme="minorHAnsi" w:cstheme="minorHAnsi"/>
                <w:b/>
                <w:bCs/>
                <w:sz w:val="22"/>
              </w:rPr>
            </w:pPr>
            <w:r w:rsidRPr="005354D2">
              <w:rPr>
                <w:rFonts w:asciiTheme="minorHAnsi" w:eastAsia="Times" w:hAnsiTheme="minorHAnsi" w:cstheme="minorHAnsi"/>
                <w:b/>
                <w:bCs/>
                <w:sz w:val="22"/>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553A1FD6" w14:textId="77777777" w:rsidR="00E226FB" w:rsidRPr="005354D2" w:rsidRDefault="00E226FB" w:rsidP="00A6437B">
            <w:pPr>
              <w:spacing w:after="0"/>
              <w:rPr>
                <w:rFonts w:asciiTheme="minorHAnsi" w:eastAsia="Calibri" w:hAnsiTheme="minorHAnsi" w:cs="Arial"/>
                <w:color w:val="FFFFFF" w:themeColor="background1"/>
                <w:sz w:val="22"/>
              </w:rPr>
            </w:pPr>
          </w:p>
        </w:tc>
      </w:tr>
      <w:tr w:rsidR="00E226FB" w:rsidRPr="005354D2" w14:paraId="029DF07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18AE14D9" w14:textId="77777777" w:rsidR="00E226FB" w:rsidRPr="005354D2" w:rsidRDefault="00E226FB" w:rsidP="00A6437B">
            <w:pPr>
              <w:spacing w:after="0"/>
              <w:rPr>
                <w:rFonts w:asciiTheme="minorHAnsi" w:eastAsia="Times" w:hAnsiTheme="minorHAnsi" w:cstheme="minorHAnsi"/>
                <w:b/>
                <w:bCs/>
                <w:sz w:val="22"/>
              </w:rPr>
            </w:pPr>
            <w:r w:rsidRPr="005354D2">
              <w:rPr>
                <w:rFonts w:asciiTheme="minorHAnsi" w:eastAsia="Times" w:hAnsiTheme="minorHAnsi" w:cstheme="minorHAnsi"/>
                <w:b/>
                <w:bCs/>
                <w:sz w:val="22"/>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69627E8E" w14:textId="77777777" w:rsidR="00E226FB" w:rsidRPr="005354D2" w:rsidRDefault="00E226FB" w:rsidP="00A6437B">
            <w:pPr>
              <w:spacing w:after="0"/>
              <w:rPr>
                <w:rFonts w:asciiTheme="minorHAnsi" w:eastAsia="Calibri" w:hAnsiTheme="minorHAnsi" w:cs="Arial"/>
                <w:color w:val="FFFFFF" w:themeColor="background1"/>
                <w:sz w:val="22"/>
              </w:rPr>
            </w:pPr>
          </w:p>
        </w:tc>
      </w:tr>
    </w:tbl>
    <w:tbl>
      <w:tblPr>
        <w:tblStyle w:val="TableGrid"/>
        <w:tblW w:w="10080" w:type="dxa"/>
        <w:tblInd w:w="-5" w:type="dxa"/>
        <w:tblLook w:val="04A0" w:firstRow="1" w:lastRow="0" w:firstColumn="1" w:lastColumn="0" w:noHBand="0" w:noVBand="1"/>
      </w:tblPr>
      <w:tblGrid>
        <w:gridCol w:w="4410"/>
        <w:gridCol w:w="5670"/>
      </w:tblGrid>
      <w:tr w:rsidR="00775AD3" w:rsidRPr="005354D2" w14:paraId="26C607B9" w14:textId="77777777" w:rsidTr="00493575">
        <w:trPr>
          <w:tblHeader/>
        </w:trPr>
        <w:tc>
          <w:tcPr>
            <w:tcW w:w="10080" w:type="dxa"/>
            <w:gridSpan w:val="2"/>
            <w:shd w:val="clear" w:color="auto" w:fill="0070C0"/>
          </w:tcPr>
          <w:p w14:paraId="5E48B7F5" w14:textId="3861DC7E" w:rsidR="00775AD3" w:rsidRPr="005354D2" w:rsidRDefault="00775AD3" w:rsidP="00A6437B">
            <w:pPr>
              <w:pStyle w:val="BodyTextIndent"/>
              <w:spacing w:after="0"/>
              <w:ind w:left="0"/>
              <w:jc w:val="center"/>
              <w:rPr>
                <w:rFonts w:asciiTheme="minorHAnsi" w:hAnsiTheme="minorHAnsi" w:cstheme="minorHAnsi"/>
                <w:b/>
                <w:bCs/>
                <w:sz w:val="22"/>
                <w:szCs w:val="22"/>
              </w:rPr>
            </w:pPr>
            <w:r w:rsidRPr="005354D2">
              <w:rPr>
                <w:rFonts w:asciiTheme="minorHAnsi" w:hAnsiTheme="minorHAnsi" w:cstheme="minorHAnsi"/>
                <w:b/>
                <w:bCs/>
                <w:color w:val="FFFFFF" w:themeColor="background1"/>
                <w:sz w:val="22"/>
                <w:szCs w:val="22"/>
              </w:rPr>
              <w:t>Bidder must provide information</w:t>
            </w:r>
            <w:r w:rsidR="00DF5F52" w:rsidRPr="005354D2">
              <w:rPr>
                <w:rFonts w:asciiTheme="minorHAnsi" w:hAnsiTheme="minorHAnsi" w:cstheme="minorHAnsi"/>
                <w:b/>
                <w:bCs/>
                <w:color w:val="FFFFFF" w:themeColor="background1"/>
                <w:sz w:val="22"/>
                <w:szCs w:val="22"/>
              </w:rPr>
              <w:t xml:space="preserve"> </w:t>
            </w:r>
            <w:r w:rsidRPr="005354D2">
              <w:rPr>
                <w:rFonts w:asciiTheme="minorHAnsi" w:hAnsiTheme="minorHAnsi" w:cstheme="minorHAnsi"/>
                <w:b/>
                <w:bCs/>
                <w:color w:val="FFFFFF" w:themeColor="background1"/>
                <w:sz w:val="22"/>
                <w:szCs w:val="22"/>
              </w:rPr>
              <w:t>based on the work performed by all subcontractors</w:t>
            </w:r>
          </w:p>
        </w:tc>
      </w:tr>
      <w:tr w:rsidR="00775AD3" w:rsidRPr="005354D2" w14:paraId="7EEEFBAA" w14:textId="77777777" w:rsidTr="00493575">
        <w:tc>
          <w:tcPr>
            <w:tcW w:w="4410" w:type="dxa"/>
          </w:tcPr>
          <w:p w14:paraId="16231642" w14:textId="77777777" w:rsidR="00775AD3" w:rsidRPr="005354D2" w:rsidRDefault="00775AD3" w:rsidP="00A6437B">
            <w:pPr>
              <w:pStyle w:val="BodyTextIndent"/>
              <w:spacing w:after="0"/>
              <w:ind w:left="0"/>
              <w:rPr>
                <w:rFonts w:asciiTheme="minorHAnsi" w:hAnsiTheme="minorHAnsi"/>
                <w:b/>
                <w:bCs/>
                <w:sz w:val="22"/>
                <w:szCs w:val="22"/>
              </w:rPr>
            </w:pPr>
            <w:bookmarkStart w:id="16" w:name="_Hlk109287461"/>
            <w:r w:rsidRPr="005354D2">
              <w:rPr>
                <w:rFonts w:asciiTheme="minorHAnsi" w:hAnsiTheme="minorHAnsi"/>
                <w:b/>
                <w:bCs/>
                <w:sz w:val="22"/>
                <w:szCs w:val="22"/>
              </w:rPr>
              <w:t>Total percentage of work that will be performed by subcontractors:</w:t>
            </w:r>
          </w:p>
        </w:tc>
        <w:tc>
          <w:tcPr>
            <w:tcW w:w="5670" w:type="dxa"/>
          </w:tcPr>
          <w:p w14:paraId="5B19917B" w14:textId="77777777" w:rsidR="00775AD3" w:rsidRPr="005354D2" w:rsidRDefault="00775AD3" w:rsidP="00A6437B">
            <w:pPr>
              <w:pStyle w:val="BodyTextIndent"/>
              <w:spacing w:after="0"/>
              <w:ind w:left="0"/>
              <w:rPr>
                <w:rFonts w:asciiTheme="minorHAnsi" w:hAnsiTheme="minorHAnsi"/>
                <w:sz w:val="22"/>
                <w:szCs w:val="22"/>
              </w:rPr>
            </w:pPr>
          </w:p>
        </w:tc>
      </w:tr>
      <w:tr w:rsidR="00775AD3" w:rsidRPr="005354D2" w14:paraId="348C67D8" w14:textId="77777777" w:rsidTr="00493575">
        <w:tc>
          <w:tcPr>
            <w:tcW w:w="4410" w:type="dxa"/>
          </w:tcPr>
          <w:p w14:paraId="31399CBF" w14:textId="77777777" w:rsidR="00775AD3" w:rsidRPr="005354D2" w:rsidRDefault="00775AD3" w:rsidP="00A6437B">
            <w:pPr>
              <w:pStyle w:val="BodyTextIndent"/>
              <w:spacing w:after="0"/>
              <w:ind w:left="0"/>
              <w:rPr>
                <w:rFonts w:asciiTheme="minorHAnsi" w:hAnsiTheme="minorHAnsi"/>
                <w:b/>
                <w:bCs/>
                <w:sz w:val="22"/>
                <w:szCs w:val="22"/>
              </w:rPr>
            </w:pPr>
            <w:r w:rsidRPr="005354D2">
              <w:rPr>
                <w:rFonts w:asciiTheme="minorHAnsi" w:hAnsiTheme="minorHAnsi"/>
                <w:b/>
                <w:bCs/>
                <w:sz w:val="22"/>
                <w:szCs w:val="22"/>
              </w:rPr>
              <w:t>Total percentage of subcontracted work that will be performed by GDBE subcontractors:</w:t>
            </w:r>
          </w:p>
        </w:tc>
        <w:tc>
          <w:tcPr>
            <w:tcW w:w="5670" w:type="dxa"/>
          </w:tcPr>
          <w:p w14:paraId="0A3F2C1F" w14:textId="77777777" w:rsidR="00775AD3" w:rsidRPr="005354D2" w:rsidRDefault="00775AD3" w:rsidP="00A6437B">
            <w:pPr>
              <w:pStyle w:val="BodyTextIndent"/>
              <w:spacing w:after="0"/>
              <w:ind w:left="0"/>
              <w:rPr>
                <w:rFonts w:asciiTheme="minorHAnsi" w:hAnsiTheme="minorHAnsi"/>
                <w:sz w:val="22"/>
                <w:szCs w:val="22"/>
              </w:rPr>
            </w:pPr>
          </w:p>
        </w:tc>
      </w:tr>
      <w:bookmarkEnd w:id="16"/>
    </w:tbl>
    <w:p w14:paraId="43B1890B" w14:textId="77777777" w:rsidR="009C5603" w:rsidRDefault="009C5603" w:rsidP="00A6437B">
      <w:pPr>
        <w:pStyle w:val="ListParagraph"/>
        <w:spacing w:after="0" w:line="240" w:lineRule="auto"/>
        <w:ind w:left="432"/>
        <w:rPr>
          <w:rFonts w:asciiTheme="minorHAnsi" w:hAnsiTheme="minorHAnsi" w:cs="Arial"/>
          <w:b/>
        </w:rPr>
      </w:pPr>
    </w:p>
    <w:p w14:paraId="64D0B275" w14:textId="2F52B2B7" w:rsidR="00934200" w:rsidRPr="005354D2" w:rsidRDefault="00934200" w:rsidP="00A6437B">
      <w:pPr>
        <w:pStyle w:val="ListParagraph"/>
        <w:numPr>
          <w:ilvl w:val="1"/>
          <w:numId w:val="13"/>
        </w:numPr>
        <w:spacing w:after="0" w:line="240" w:lineRule="auto"/>
        <w:rPr>
          <w:rFonts w:asciiTheme="minorHAnsi" w:hAnsiTheme="minorHAnsi" w:cs="Arial"/>
          <w:b/>
        </w:rPr>
      </w:pPr>
      <w:r w:rsidRPr="005354D2">
        <w:rPr>
          <w:rFonts w:asciiTheme="minorHAnsi" w:hAnsiTheme="minorHAnsi" w:cs="Arial"/>
          <w:b/>
        </w:rPr>
        <w:t>Security</w:t>
      </w:r>
    </w:p>
    <w:p w14:paraId="6F7D582F" w14:textId="7281035E" w:rsidR="00647B75" w:rsidRPr="005354D2"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 xml:space="preserve">The Contractor will be subject the following security procedures: </w:t>
      </w:r>
    </w:p>
    <w:p w14:paraId="36ACF09F" w14:textId="77777777" w:rsidR="00647B75" w:rsidRPr="005354D2"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explain any additional security measures in place to ensure the security of State facilities. The State may require the Contractor’s personnel to wear State issued identification badges.</w:t>
      </w:r>
    </w:p>
    <w:p w14:paraId="2397CCD2" w14:textId="3CF75955"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Contractor’s staff may be required to make deliveries to or enter State facilities. The Contractor must: (a) explain how it intends to ensure the security of State facilities, (b) whether it uses uniforms and ID badges, etc., (c) identify the company that will perform background checks, and (d) the scope of the background checks.</w:t>
      </w:r>
    </w:p>
    <w:p w14:paraId="631C3B73"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286CB231"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1994B97"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143086827"/>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F59548"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308EA9D6"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CFCBCC4"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50982000"/>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6E2A988"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90054" w:rsidRPr="005354D2" w14:paraId="19D769A7"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5DB51A2" w14:textId="77777777" w:rsidR="00690054" w:rsidRPr="005354D2" w:rsidRDefault="00690054"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254D92" w:rsidRPr="005354D2" w14:paraId="4E5B425F" w14:textId="77777777" w:rsidTr="00254D92">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070D0A3D"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Bidder must explain any additional security measures in place to ensure the security of the State and its facilities:</w:t>
            </w:r>
          </w:p>
          <w:p w14:paraId="1A4E713F" w14:textId="77777777" w:rsidR="00647B75" w:rsidRPr="005354D2" w:rsidRDefault="00647B75" w:rsidP="00A6437B">
            <w:pPr>
              <w:spacing w:after="0"/>
              <w:rPr>
                <w:rFonts w:asciiTheme="minorHAnsi" w:eastAsia="Times" w:hAnsiTheme="minorHAnsi" w:cs="Arial"/>
                <w:sz w:val="22"/>
              </w:rPr>
            </w:pPr>
          </w:p>
        </w:tc>
      </w:tr>
    </w:tbl>
    <w:p w14:paraId="2E3F9FCB" w14:textId="77777777" w:rsidR="00A6437B" w:rsidRDefault="00A6437B" w:rsidP="00A6437B">
      <w:pPr>
        <w:pStyle w:val="ListParagraph"/>
        <w:spacing w:after="0" w:line="240" w:lineRule="auto"/>
        <w:ind w:left="216"/>
        <w:rPr>
          <w:rFonts w:asciiTheme="minorHAnsi" w:hAnsiTheme="minorHAnsi" w:cstheme="majorHAnsi"/>
          <w:caps/>
        </w:rPr>
      </w:pPr>
      <w:bookmarkStart w:id="17" w:name="_Hlk53736225"/>
      <w:bookmarkEnd w:id="9"/>
    </w:p>
    <w:p w14:paraId="2EC764DC" w14:textId="77777777" w:rsidR="00A6437B" w:rsidRPr="00A6437B" w:rsidRDefault="00A6437B" w:rsidP="00A6437B">
      <w:pPr>
        <w:pStyle w:val="ListParagraph"/>
        <w:spacing w:after="0" w:line="240" w:lineRule="auto"/>
        <w:ind w:left="216"/>
        <w:rPr>
          <w:rFonts w:asciiTheme="minorHAnsi" w:hAnsiTheme="minorHAnsi" w:cstheme="majorHAnsi"/>
          <w:caps/>
        </w:rPr>
      </w:pPr>
    </w:p>
    <w:p w14:paraId="7B2B997E" w14:textId="7A9481AC" w:rsidR="00647B75" w:rsidRPr="005354D2" w:rsidRDefault="002E5684" w:rsidP="00A6437B">
      <w:pPr>
        <w:pStyle w:val="ListParagraph"/>
        <w:numPr>
          <w:ilvl w:val="0"/>
          <w:numId w:val="13"/>
        </w:numPr>
        <w:spacing w:after="0" w:line="240" w:lineRule="auto"/>
        <w:ind w:left="216"/>
        <w:rPr>
          <w:rFonts w:asciiTheme="minorHAnsi" w:hAnsiTheme="minorHAnsi" w:cstheme="majorHAnsi"/>
          <w:caps/>
        </w:rPr>
      </w:pPr>
      <w:r w:rsidRPr="005354D2">
        <w:rPr>
          <w:rFonts w:asciiTheme="minorHAnsi" w:hAnsiTheme="minorHAnsi" w:cstheme="majorHAnsi"/>
          <w:b/>
        </w:rPr>
        <w:t>Project Management</w:t>
      </w:r>
    </w:p>
    <w:p w14:paraId="61C6D5A4" w14:textId="23FEF1A3" w:rsidR="00254D92" w:rsidRPr="005354D2" w:rsidRDefault="00647B75" w:rsidP="00A6437B">
      <w:pPr>
        <w:pStyle w:val="ListParagraph"/>
        <w:numPr>
          <w:ilvl w:val="1"/>
          <w:numId w:val="13"/>
        </w:numPr>
        <w:spacing w:after="0" w:line="240" w:lineRule="auto"/>
        <w:rPr>
          <w:rFonts w:asciiTheme="minorHAnsi" w:hAnsiTheme="minorHAnsi" w:cstheme="majorHAnsi"/>
          <w:b/>
        </w:rPr>
      </w:pPr>
      <w:r w:rsidRPr="005354D2">
        <w:rPr>
          <w:rFonts w:asciiTheme="minorHAnsi" w:hAnsiTheme="minorHAnsi" w:cstheme="majorHAnsi"/>
          <w:b/>
        </w:rPr>
        <w:t>Project Plan</w:t>
      </w:r>
    </w:p>
    <w:p w14:paraId="1B2E4476" w14:textId="34CC3663" w:rsidR="00A6437B" w:rsidRDefault="00647B75" w:rsidP="00A6437B">
      <w:pPr>
        <w:spacing w:after="0"/>
      </w:pPr>
      <w:r w:rsidRPr="005354D2">
        <w:rPr>
          <w:rFonts w:asciiTheme="minorHAnsi" w:eastAsia="Calibri" w:hAnsiTheme="minorHAnsi" w:cs="Arial"/>
          <w:sz w:val="22"/>
        </w:rPr>
        <w:t>The Contractor will carry out this project under the direction and control of the Program Manager. Within</w:t>
      </w:r>
      <w:r w:rsidR="003D35A0">
        <w:rPr>
          <w:rFonts w:asciiTheme="minorHAnsi" w:eastAsia="Calibri" w:hAnsiTheme="minorHAnsi" w:cs="Arial"/>
          <w:sz w:val="22"/>
        </w:rPr>
        <w:t xml:space="preserve"> 30</w:t>
      </w:r>
      <w:r w:rsidR="00EB47ED" w:rsidRPr="005354D2">
        <w:rPr>
          <w:rFonts w:asciiTheme="minorHAnsi" w:eastAsia="Calibri" w:hAnsiTheme="minorHAnsi" w:cs="Arial"/>
          <w:sz w:val="22"/>
        </w:rPr>
        <w:t xml:space="preserve"> </w:t>
      </w:r>
      <w:r w:rsidRPr="005354D2">
        <w:rPr>
          <w:rFonts w:asciiTheme="minorHAnsi" w:eastAsia="Calibri" w:hAnsiTheme="minorHAnsi" w:cs="Arial"/>
          <w:sz w:val="22"/>
        </w:rPr>
        <w:t>calendar days of the Effective Date, the Contractor must submit a final project plan to the Program Manager for approval. The plan must include: (a) the Contractor's organizational chart with names and title of personnel assigned to the project, which must align with the staffing stated in accepted proposals; and (b) the project breakdown showing sub-projects, tasks, timeline, and resources required.</w:t>
      </w:r>
    </w:p>
    <w:p w14:paraId="3259A99A"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2853C6DB"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142B71"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080034647"/>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BD36843"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14A37A94"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100846B"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603255389"/>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BE4D3EF"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47B75" w:rsidRPr="005354D2" w14:paraId="13521C86" w14:textId="77777777" w:rsidTr="00254D92">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F60E587" w14:textId="33233ADA"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647B75" w:rsidRPr="005354D2" w14:paraId="121A3917" w14:textId="77777777" w:rsidTr="00254D92">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501D0829"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Bidder must submit its project plan as described above:</w:t>
            </w:r>
          </w:p>
          <w:p w14:paraId="04CEF1AD" w14:textId="77777777" w:rsidR="00647B75" w:rsidRPr="005354D2" w:rsidRDefault="00647B75" w:rsidP="00A6437B">
            <w:pPr>
              <w:spacing w:after="0"/>
              <w:rPr>
                <w:rFonts w:asciiTheme="minorHAnsi" w:eastAsia="Times" w:hAnsiTheme="minorHAnsi" w:cs="Arial"/>
                <w:sz w:val="22"/>
              </w:rPr>
            </w:pPr>
          </w:p>
        </w:tc>
      </w:tr>
    </w:tbl>
    <w:p w14:paraId="3DDB6907" w14:textId="77777777" w:rsidR="009C5603" w:rsidRDefault="009C5603" w:rsidP="00A6437B">
      <w:pPr>
        <w:pStyle w:val="ListParagraph"/>
        <w:spacing w:after="0" w:line="240" w:lineRule="auto"/>
        <w:ind w:left="432"/>
        <w:contextualSpacing w:val="0"/>
        <w:rPr>
          <w:rFonts w:asciiTheme="minorHAnsi" w:hAnsiTheme="minorHAnsi" w:cs="Arial"/>
          <w:b/>
        </w:rPr>
      </w:pPr>
    </w:p>
    <w:p w14:paraId="130CE686" w14:textId="2BE4AA3F" w:rsidR="00647B75" w:rsidRPr="005354D2" w:rsidRDefault="00647B75" w:rsidP="00A6437B">
      <w:pPr>
        <w:pStyle w:val="ListParagraph"/>
        <w:numPr>
          <w:ilvl w:val="1"/>
          <w:numId w:val="13"/>
        </w:numPr>
        <w:spacing w:after="0" w:line="240" w:lineRule="auto"/>
        <w:contextualSpacing w:val="0"/>
        <w:rPr>
          <w:rFonts w:asciiTheme="minorHAnsi" w:hAnsiTheme="minorHAnsi" w:cs="Arial"/>
          <w:b/>
        </w:rPr>
      </w:pPr>
      <w:r w:rsidRPr="005354D2">
        <w:rPr>
          <w:rFonts w:asciiTheme="minorHAnsi" w:hAnsiTheme="minorHAnsi" w:cs="Arial"/>
          <w:b/>
        </w:rPr>
        <w:t>Meetings</w:t>
      </w:r>
    </w:p>
    <w:p w14:paraId="70F45AE0" w14:textId="77777777"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The Contractor must attend the following meetings:</w:t>
      </w:r>
    </w:p>
    <w:p w14:paraId="2BC40D98" w14:textId="063582C8" w:rsidR="00531E8A" w:rsidRPr="00531E8A" w:rsidRDefault="00531E8A" w:rsidP="00A6437B">
      <w:pPr>
        <w:pStyle w:val="BodyTextIndent"/>
        <w:numPr>
          <w:ilvl w:val="0"/>
          <w:numId w:val="29"/>
        </w:numPr>
        <w:spacing w:after="0"/>
        <w:rPr>
          <w:rFonts w:asciiTheme="minorHAnsi" w:hAnsiTheme="minorHAnsi"/>
          <w:sz w:val="22"/>
        </w:rPr>
      </w:pPr>
      <w:r w:rsidRPr="00531E8A">
        <w:rPr>
          <w:rFonts w:asciiTheme="minorHAnsi" w:hAnsiTheme="minorHAnsi"/>
          <w:sz w:val="22"/>
        </w:rPr>
        <w:t>Contract kick off meeting.</w:t>
      </w:r>
    </w:p>
    <w:p w14:paraId="2DFD9930" w14:textId="6B133503" w:rsidR="00531E8A" w:rsidRPr="00531E8A" w:rsidRDefault="00531E8A" w:rsidP="00A6437B">
      <w:pPr>
        <w:pStyle w:val="BodyTextIndent"/>
        <w:numPr>
          <w:ilvl w:val="0"/>
          <w:numId w:val="29"/>
        </w:numPr>
        <w:spacing w:after="0"/>
        <w:rPr>
          <w:rFonts w:asciiTheme="minorHAnsi" w:hAnsiTheme="minorHAnsi"/>
          <w:sz w:val="22"/>
        </w:rPr>
      </w:pPr>
      <w:r w:rsidRPr="00531E8A">
        <w:rPr>
          <w:rFonts w:asciiTheme="minorHAnsi" w:hAnsiTheme="minorHAnsi"/>
          <w:sz w:val="22"/>
        </w:rPr>
        <w:t>Bi-weekly IEWP status update meeting</w:t>
      </w:r>
      <w:r w:rsidR="00F30815">
        <w:rPr>
          <w:rFonts w:asciiTheme="minorHAnsi" w:hAnsiTheme="minorHAnsi"/>
          <w:sz w:val="22"/>
        </w:rPr>
        <w:t>.</w:t>
      </w:r>
    </w:p>
    <w:p w14:paraId="1C73C978" w14:textId="23EB3614"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 xml:space="preserve">The State may request other meetings, </w:t>
      </w:r>
      <w:r w:rsidR="008B43F9" w:rsidRPr="005354D2">
        <w:rPr>
          <w:rFonts w:asciiTheme="minorHAnsi" w:eastAsia="Calibri" w:hAnsiTheme="minorHAnsi" w:cs="Arial"/>
          <w:sz w:val="22"/>
        </w:rPr>
        <w:t>as</w:t>
      </w:r>
      <w:r w:rsidRPr="005354D2">
        <w:rPr>
          <w:rFonts w:asciiTheme="minorHAnsi" w:eastAsia="Calibri" w:hAnsiTheme="minorHAnsi" w:cs="Arial"/>
          <w:sz w:val="22"/>
        </w:rPr>
        <w:t xml:space="preserve"> </w:t>
      </w:r>
      <w:r w:rsidR="00531E8A" w:rsidRPr="005354D2">
        <w:rPr>
          <w:rFonts w:asciiTheme="minorHAnsi" w:eastAsia="Calibri" w:hAnsiTheme="minorHAnsi" w:cs="Arial"/>
          <w:sz w:val="22"/>
        </w:rPr>
        <w:t>is</w:t>
      </w:r>
      <w:r w:rsidRPr="005354D2">
        <w:rPr>
          <w:rFonts w:asciiTheme="minorHAnsi" w:eastAsia="Calibri" w:hAnsiTheme="minorHAnsi" w:cs="Arial"/>
          <w:sz w:val="22"/>
        </w:rPr>
        <w:t xml:space="preserve"> appropriate.</w:t>
      </w:r>
    </w:p>
    <w:p w14:paraId="0CA4095F" w14:textId="77777777" w:rsidR="00A6437B" w:rsidRPr="00A6437B" w:rsidRDefault="00A6437B" w:rsidP="00A6437B">
      <w:pPr>
        <w:pStyle w:val="BodyTextIndent"/>
        <w:spacing w:after="0"/>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6A7BDF58" w14:textId="77777777" w:rsidTr="00EB47E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04C707"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718047154"/>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54277E"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664000FF" w14:textId="77777777" w:rsidTr="00EB47E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D341341"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2107371191"/>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1D367C0"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207332" w:rsidRPr="00F30815" w14:paraId="40F55981" w14:textId="77777777" w:rsidTr="004949D2">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3AE1CD" w14:textId="77777777" w:rsidR="00207332" w:rsidRPr="00F30815" w:rsidRDefault="00207332" w:rsidP="00A6437B">
            <w:pPr>
              <w:spacing w:after="0"/>
              <w:rPr>
                <w:rFonts w:asciiTheme="minorHAnsi" w:eastAsia="Times" w:hAnsiTheme="minorHAnsi" w:cs="Arial"/>
                <w:sz w:val="22"/>
              </w:rPr>
            </w:pPr>
            <w:r w:rsidRPr="00F30815">
              <w:rPr>
                <w:rFonts w:asciiTheme="minorHAnsi" w:eastAsia="Times" w:hAnsiTheme="minorHAnsi" w:cs="Arial"/>
                <w:b/>
                <w:bCs/>
                <w:sz w:val="22"/>
              </w:rPr>
              <w:t>List all exception(s):</w:t>
            </w:r>
          </w:p>
        </w:tc>
      </w:tr>
    </w:tbl>
    <w:p w14:paraId="71F04AF6" w14:textId="77777777" w:rsidR="00A44DA2" w:rsidRDefault="00A44DA2" w:rsidP="00A44DA2">
      <w:pPr>
        <w:pStyle w:val="ListParagraph"/>
        <w:spacing w:after="0" w:line="240" w:lineRule="auto"/>
        <w:ind w:left="432"/>
        <w:rPr>
          <w:rFonts w:asciiTheme="minorHAnsi" w:hAnsiTheme="minorHAnsi" w:cstheme="majorHAnsi"/>
          <w:b/>
        </w:rPr>
      </w:pPr>
    </w:p>
    <w:p w14:paraId="54D405BE" w14:textId="39905A98" w:rsidR="00647B75" w:rsidRPr="00F30815" w:rsidRDefault="00647B75" w:rsidP="00A6437B">
      <w:pPr>
        <w:pStyle w:val="ListParagraph"/>
        <w:numPr>
          <w:ilvl w:val="1"/>
          <w:numId w:val="13"/>
        </w:numPr>
        <w:spacing w:after="0" w:line="240" w:lineRule="auto"/>
        <w:rPr>
          <w:rFonts w:asciiTheme="minorHAnsi" w:hAnsiTheme="minorHAnsi" w:cstheme="majorHAnsi"/>
          <w:b/>
        </w:rPr>
      </w:pPr>
      <w:r w:rsidRPr="00F30815">
        <w:rPr>
          <w:rFonts w:asciiTheme="minorHAnsi" w:hAnsiTheme="minorHAnsi" w:cstheme="majorHAnsi"/>
          <w:b/>
        </w:rPr>
        <w:t>Reporting</w:t>
      </w:r>
    </w:p>
    <w:p w14:paraId="64ED32C5" w14:textId="23CB512F" w:rsidR="00647B75" w:rsidRPr="00F30815" w:rsidRDefault="00647B75" w:rsidP="00A6437B">
      <w:pPr>
        <w:spacing w:after="0"/>
        <w:rPr>
          <w:rFonts w:asciiTheme="minorHAnsi" w:eastAsia="Calibri" w:hAnsiTheme="minorHAnsi" w:cs="Arial"/>
          <w:sz w:val="22"/>
        </w:rPr>
      </w:pPr>
      <w:r w:rsidRPr="00F30815">
        <w:rPr>
          <w:rFonts w:asciiTheme="minorHAnsi" w:eastAsia="Calibri" w:hAnsiTheme="minorHAnsi" w:cs="Arial"/>
          <w:sz w:val="22"/>
        </w:rPr>
        <w:t xml:space="preserve">The Contractor </w:t>
      </w:r>
      <w:r w:rsidR="00606078" w:rsidRPr="00F30815">
        <w:rPr>
          <w:rFonts w:asciiTheme="minorHAnsi" w:eastAsia="Calibri" w:hAnsiTheme="minorHAnsi" w:cs="Arial"/>
          <w:sz w:val="22"/>
        </w:rPr>
        <w:t>must submit</w:t>
      </w:r>
      <w:r w:rsidRPr="00F30815">
        <w:rPr>
          <w:rFonts w:asciiTheme="minorHAnsi" w:eastAsia="Calibri" w:hAnsiTheme="minorHAnsi" w:cs="Arial"/>
          <w:sz w:val="22"/>
        </w:rPr>
        <w:t xml:space="preserve"> to the</w:t>
      </w:r>
      <w:r w:rsidR="00F30815" w:rsidRPr="00F30815">
        <w:rPr>
          <w:rFonts w:asciiTheme="minorHAnsi" w:eastAsia="Calibri" w:hAnsiTheme="minorHAnsi" w:cs="Arial"/>
          <w:sz w:val="22"/>
        </w:rPr>
        <w:t xml:space="preserve"> Program</w:t>
      </w:r>
      <w:r w:rsidRPr="00F30815">
        <w:rPr>
          <w:rFonts w:asciiTheme="minorHAnsi" w:eastAsia="Calibri" w:hAnsiTheme="minorHAnsi" w:cs="Arial"/>
          <w:sz w:val="22"/>
        </w:rPr>
        <w:t xml:space="preserve"> Manager</w:t>
      </w:r>
      <w:r w:rsidR="00F30815" w:rsidRPr="00F30815">
        <w:rPr>
          <w:rFonts w:asciiTheme="minorHAnsi" w:eastAsia="Calibri" w:hAnsiTheme="minorHAnsi" w:cs="Arial"/>
          <w:sz w:val="22"/>
        </w:rPr>
        <w:t xml:space="preserve"> these</w:t>
      </w:r>
      <w:r w:rsidRPr="00F30815">
        <w:rPr>
          <w:rFonts w:asciiTheme="minorHAnsi" w:eastAsia="Calibri" w:hAnsiTheme="minorHAnsi" w:cs="Arial"/>
          <w:sz w:val="22"/>
        </w:rPr>
        <w:t xml:space="preserve"> written</w:t>
      </w:r>
      <w:r w:rsidR="00F30815" w:rsidRPr="00F30815">
        <w:rPr>
          <w:rFonts w:asciiTheme="minorHAnsi" w:eastAsia="Calibri" w:hAnsiTheme="minorHAnsi" w:cs="Arial"/>
          <w:sz w:val="22"/>
        </w:rPr>
        <w:t xml:space="preserve"> reports.</w:t>
      </w:r>
    </w:p>
    <w:p w14:paraId="37C0C18C" w14:textId="2D95ED8A" w:rsidR="00F30815" w:rsidRPr="00F30815" w:rsidRDefault="00F30815" w:rsidP="00A6437B">
      <w:pPr>
        <w:pStyle w:val="BodyTextIndent"/>
        <w:numPr>
          <w:ilvl w:val="0"/>
          <w:numId w:val="29"/>
        </w:numPr>
        <w:spacing w:after="0"/>
        <w:rPr>
          <w:rFonts w:asciiTheme="minorHAnsi" w:hAnsiTheme="minorHAnsi"/>
          <w:sz w:val="22"/>
        </w:rPr>
      </w:pPr>
      <w:r w:rsidRPr="00F30815">
        <w:rPr>
          <w:rFonts w:asciiTheme="minorHAnsi" w:hAnsiTheme="minorHAnsi"/>
          <w:sz w:val="22"/>
        </w:rPr>
        <w:t>Bi-weekly status reports</w:t>
      </w:r>
    </w:p>
    <w:p w14:paraId="3C963397" w14:textId="7B23D083" w:rsidR="00F30815" w:rsidRDefault="00F30815" w:rsidP="00A6437B">
      <w:pPr>
        <w:pStyle w:val="BodyTextIndent"/>
        <w:numPr>
          <w:ilvl w:val="0"/>
          <w:numId w:val="29"/>
        </w:numPr>
        <w:spacing w:after="0"/>
        <w:rPr>
          <w:rFonts w:asciiTheme="minorHAnsi" w:hAnsiTheme="minorHAnsi"/>
          <w:sz w:val="22"/>
        </w:rPr>
      </w:pPr>
      <w:r w:rsidRPr="00F30815">
        <w:rPr>
          <w:rFonts w:asciiTheme="minorHAnsi" w:hAnsiTheme="minorHAnsi"/>
          <w:sz w:val="22"/>
        </w:rPr>
        <w:t xml:space="preserve">Final IEWPS using the provided template. </w:t>
      </w:r>
    </w:p>
    <w:p w14:paraId="2FB70228" w14:textId="77777777" w:rsidR="00A6437B" w:rsidRPr="00F30815" w:rsidRDefault="00A6437B" w:rsidP="00A6437B">
      <w:pPr>
        <w:pStyle w:val="BodyTextIndent"/>
        <w:spacing w:after="0"/>
        <w:ind w:left="72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0E4CEF45"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AC1AD38" w14:textId="454C4269"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589592066"/>
                <w14:checkbox>
                  <w14:checked w14:val="0"/>
                  <w14:checkedState w14:val="2612" w14:font="MS Gothic"/>
                  <w14:uncheckedState w14:val="2610" w14:font="MS Gothic"/>
                </w14:checkbox>
              </w:sdtPr>
              <w:sdtEndPr/>
              <w:sdtContent>
                <w:r w:rsidR="009438AF" w:rsidRPr="005354D2">
                  <w:rPr>
                    <w:rFonts w:asciiTheme="minorHAnsi" w:eastAsia="MS Gothic" w:hAnsiTheme="minorHAnsi" w:cs="Aria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1F2EA2"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0D57E175"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883EBA1"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2090645635"/>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7F356DB"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207332" w:rsidRPr="005354D2" w14:paraId="441903B0" w14:textId="77777777" w:rsidTr="004949D2">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777039" w14:textId="77777777" w:rsidR="00207332" w:rsidRPr="005354D2" w:rsidRDefault="00207332"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r w:rsidR="00647B75" w:rsidRPr="005354D2" w14:paraId="7DBE7309" w14:textId="77777777" w:rsidTr="002D721B">
        <w:tc>
          <w:tcPr>
            <w:tcW w:w="9468"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152B97BB"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Bidder must explain its reporting capabilities and any reporting that is included in its proposal:</w:t>
            </w:r>
          </w:p>
          <w:p w14:paraId="4468A63E" w14:textId="77777777" w:rsidR="00647B75" w:rsidRPr="005354D2" w:rsidRDefault="00647B75" w:rsidP="00A6437B">
            <w:pPr>
              <w:spacing w:after="0"/>
              <w:rPr>
                <w:rFonts w:asciiTheme="minorHAnsi" w:eastAsia="Times" w:hAnsiTheme="minorHAnsi" w:cs="Arial"/>
                <w:sz w:val="22"/>
              </w:rPr>
            </w:pPr>
          </w:p>
        </w:tc>
      </w:tr>
      <w:tr w:rsidR="00647B75" w:rsidRPr="005354D2" w14:paraId="5096D11D" w14:textId="77777777" w:rsidTr="002D721B">
        <w:tc>
          <w:tcPr>
            <w:tcW w:w="9468"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0E500A4C"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Bidder must provide samples of required reports as attachments to this RFP. List file names here.</w:t>
            </w:r>
          </w:p>
          <w:p w14:paraId="2FA7B9FC" w14:textId="77777777" w:rsidR="00647B75" w:rsidRPr="005354D2" w:rsidRDefault="00647B75" w:rsidP="00A6437B">
            <w:pPr>
              <w:spacing w:after="0"/>
              <w:rPr>
                <w:rFonts w:asciiTheme="minorHAnsi" w:eastAsia="Times" w:hAnsiTheme="minorHAnsi" w:cs="Arial"/>
                <w:sz w:val="22"/>
              </w:rPr>
            </w:pPr>
          </w:p>
        </w:tc>
      </w:tr>
    </w:tbl>
    <w:p w14:paraId="64EA78D0" w14:textId="77777777" w:rsidR="00A6437B" w:rsidRPr="00A6437B" w:rsidRDefault="00A6437B" w:rsidP="00A6437B">
      <w:pPr>
        <w:pStyle w:val="ListParagraph"/>
        <w:spacing w:after="0" w:line="240" w:lineRule="auto"/>
        <w:ind w:left="216"/>
        <w:rPr>
          <w:rFonts w:asciiTheme="minorHAnsi" w:hAnsiTheme="minorHAnsi" w:cs="Arial"/>
          <w:b/>
          <w:caps/>
        </w:rPr>
      </w:pPr>
      <w:bookmarkStart w:id="18" w:name="_Hlk53736415"/>
      <w:bookmarkEnd w:id="17"/>
    </w:p>
    <w:p w14:paraId="44E113D6" w14:textId="348ECA0F" w:rsidR="00647B75" w:rsidRPr="005354D2" w:rsidRDefault="00207332" w:rsidP="00A6437B">
      <w:pPr>
        <w:pStyle w:val="ListParagraph"/>
        <w:numPr>
          <w:ilvl w:val="0"/>
          <w:numId w:val="13"/>
        </w:numPr>
        <w:spacing w:after="0" w:line="240" w:lineRule="auto"/>
        <w:ind w:left="216"/>
        <w:rPr>
          <w:rFonts w:asciiTheme="minorHAnsi" w:hAnsiTheme="minorHAnsi" w:cs="Arial"/>
          <w:b/>
          <w:caps/>
        </w:rPr>
      </w:pPr>
      <w:r w:rsidRPr="005354D2">
        <w:rPr>
          <w:rFonts w:asciiTheme="minorHAnsi" w:hAnsiTheme="minorHAnsi" w:cs="Arial"/>
          <w:b/>
        </w:rPr>
        <w:t>Pricing</w:t>
      </w:r>
    </w:p>
    <w:p w14:paraId="09C2CB77" w14:textId="5989F1D7" w:rsidR="00647B75" w:rsidRPr="005354D2" w:rsidRDefault="00647B75" w:rsidP="00A6437B">
      <w:pPr>
        <w:pStyle w:val="ListParagraph"/>
        <w:numPr>
          <w:ilvl w:val="1"/>
          <w:numId w:val="13"/>
        </w:numPr>
        <w:spacing w:after="0" w:line="240" w:lineRule="auto"/>
        <w:rPr>
          <w:rFonts w:asciiTheme="minorHAnsi" w:hAnsiTheme="minorHAnsi" w:cs="Arial"/>
          <w:b/>
        </w:rPr>
      </w:pPr>
      <w:r w:rsidRPr="005354D2">
        <w:rPr>
          <w:rFonts w:asciiTheme="minorHAnsi" w:hAnsiTheme="minorHAnsi" w:cs="Arial"/>
          <w:b/>
        </w:rPr>
        <w:t>Price Term</w:t>
      </w:r>
    </w:p>
    <w:p w14:paraId="21610A24" w14:textId="77777777" w:rsidR="00982677" w:rsidRDefault="00982677" w:rsidP="00A6437B">
      <w:pPr>
        <w:shd w:val="clear" w:color="auto" w:fill="FFFFFF"/>
        <w:spacing w:after="0"/>
        <w:rPr>
          <w:rFonts w:asciiTheme="minorHAnsi" w:eastAsia="Times New Roman" w:hAnsiTheme="minorHAnsi" w:cs="Arial"/>
          <w:sz w:val="22"/>
        </w:rPr>
      </w:pPr>
      <w:bookmarkStart w:id="19" w:name="_Hlk155256111"/>
      <w:r w:rsidRPr="005354D2">
        <w:rPr>
          <w:rFonts w:asciiTheme="minorHAnsi" w:eastAsia="Times New Roman" w:hAnsiTheme="minorHAnsi" w:cs="Arial"/>
          <w:sz w:val="22"/>
        </w:rPr>
        <w:t>Pricing is firm for the entire length of the Contract.</w:t>
      </w:r>
    </w:p>
    <w:p w14:paraId="4EE8EFC7"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4FEEC403"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19"/>
          <w:p w14:paraId="1A8C415E"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425197869"/>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1B460B5"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4244012C"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5E29324"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144271673"/>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0337CB5"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47B75" w:rsidRPr="005354D2" w14:paraId="3F919B9B" w14:textId="77777777" w:rsidTr="002D721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F8BC1AB" w14:textId="3439D4AB"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bl>
    <w:p w14:paraId="636A0808" w14:textId="77777777" w:rsidR="009C5603" w:rsidRDefault="009C5603" w:rsidP="00A6437B">
      <w:pPr>
        <w:pStyle w:val="ListParagraph"/>
        <w:spacing w:after="0" w:line="240" w:lineRule="auto"/>
        <w:ind w:left="432"/>
        <w:rPr>
          <w:rFonts w:asciiTheme="minorHAnsi" w:hAnsiTheme="minorHAnsi" w:cstheme="majorHAnsi"/>
          <w:b/>
        </w:rPr>
      </w:pPr>
    </w:p>
    <w:p w14:paraId="500B6505" w14:textId="255906E3" w:rsidR="00647B75" w:rsidRPr="005354D2" w:rsidRDefault="00647B75" w:rsidP="00A6437B">
      <w:pPr>
        <w:pStyle w:val="ListParagraph"/>
        <w:numPr>
          <w:ilvl w:val="1"/>
          <w:numId w:val="13"/>
        </w:numPr>
        <w:spacing w:after="0" w:line="240" w:lineRule="auto"/>
        <w:rPr>
          <w:rFonts w:asciiTheme="minorHAnsi" w:hAnsiTheme="minorHAnsi" w:cstheme="majorHAnsi"/>
          <w:b/>
        </w:rPr>
      </w:pPr>
      <w:r w:rsidRPr="005354D2">
        <w:rPr>
          <w:rFonts w:asciiTheme="minorHAnsi" w:hAnsiTheme="minorHAnsi" w:cstheme="majorHAnsi"/>
          <w:b/>
        </w:rPr>
        <w:lastRenderedPageBreak/>
        <w:t>Price Changes</w:t>
      </w:r>
    </w:p>
    <w:p w14:paraId="602F573E" w14:textId="77777777" w:rsidR="00647B75" w:rsidRPr="005354D2" w:rsidRDefault="00647B75" w:rsidP="00A6437B">
      <w:pPr>
        <w:spacing w:after="0"/>
        <w:rPr>
          <w:rFonts w:asciiTheme="minorHAnsi" w:hAnsiTheme="minorHAnsi" w:cs="Arial"/>
          <w:sz w:val="22"/>
        </w:rPr>
      </w:pPr>
      <w:r w:rsidRPr="005354D2">
        <w:rPr>
          <w:rFonts w:asciiTheme="minorHAnsi" w:hAnsiTheme="minorHAnsi" w:cs="Arial"/>
          <w:sz w:val="22"/>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1332CAFB" w14:textId="77777777" w:rsidR="00647B75" w:rsidRPr="005354D2" w:rsidRDefault="00647B75" w:rsidP="00A6437B">
      <w:pPr>
        <w:spacing w:after="0"/>
        <w:rPr>
          <w:rFonts w:asciiTheme="minorHAnsi" w:hAnsiTheme="minorHAnsi" w:cs="Arial"/>
          <w:sz w:val="22"/>
        </w:rPr>
      </w:pPr>
      <w:r w:rsidRPr="005354D2">
        <w:rPr>
          <w:rFonts w:asciiTheme="minorHAnsi" w:hAnsiTheme="minorHAnsi" w:cs="Arial"/>
          <w:sz w:val="22"/>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1EA1B06A" w14:textId="77777777" w:rsidR="00647B75" w:rsidRDefault="00647B75" w:rsidP="00A6437B">
      <w:pPr>
        <w:spacing w:after="0"/>
        <w:rPr>
          <w:rFonts w:asciiTheme="minorHAnsi" w:hAnsiTheme="minorHAnsi" w:cs="Arial"/>
          <w:sz w:val="22"/>
        </w:rPr>
      </w:pPr>
      <w:r w:rsidRPr="005354D2">
        <w:rPr>
          <w:rFonts w:asciiTheme="minorHAnsi" w:hAnsiTheme="minorHAnsi" w:cs="Arial"/>
          <w:sz w:val="22"/>
        </w:rPr>
        <w:t>The Contractor remains responsible for Contract Activities at the current price for all orders received before the mutual execution of a Change Notice indicating the start date of the new Pricing Period.</w:t>
      </w:r>
    </w:p>
    <w:p w14:paraId="33E8286F" w14:textId="77777777" w:rsidR="00A6437B" w:rsidRPr="00A6437B" w:rsidRDefault="00A6437B" w:rsidP="00A6437B">
      <w:pPr>
        <w:pStyle w:val="BodyTextIndent"/>
        <w:spacing w:after="0"/>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0D435AD2"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F992F2" w14:textId="3EF335D3"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019901454"/>
                <w14:checkbox>
                  <w14:checked w14:val="0"/>
                  <w14:checkedState w14:val="2612" w14:font="MS Gothic"/>
                  <w14:uncheckedState w14:val="2610" w14:font="MS Gothic"/>
                </w14:checkbox>
              </w:sdtPr>
              <w:sdtEndPr/>
              <w:sdtContent>
                <w:r w:rsidR="00A83A9A" w:rsidRPr="005354D2">
                  <w:rPr>
                    <w:rFonts w:asciiTheme="minorHAnsi" w:eastAsia="MS Gothic" w:hAnsiTheme="minorHAnsi" w:cs="Aria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0872FD8"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78B21A0B"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FFECC0"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729220685"/>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42A6002"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47B75" w:rsidRPr="005354D2" w14:paraId="55D2D8E4"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3274D72" w14:textId="3102DE9D"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bl>
    <w:p w14:paraId="0D79ACA4" w14:textId="77777777" w:rsidR="00A6437B" w:rsidRPr="00A6437B" w:rsidRDefault="00A6437B" w:rsidP="00A6437B">
      <w:pPr>
        <w:pStyle w:val="ListParagraph"/>
        <w:spacing w:after="0" w:line="240" w:lineRule="auto"/>
        <w:ind w:left="288"/>
        <w:rPr>
          <w:rFonts w:asciiTheme="minorHAnsi" w:hAnsiTheme="minorHAnsi" w:cs="Arial"/>
          <w:b/>
          <w:caps/>
        </w:rPr>
      </w:pPr>
    </w:p>
    <w:p w14:paraId="14D791CD" w14:textId="59437F5B" w:rsidR="00647B75" w:rsidRPr="005354D2" w:rsidRDefault="002E75AB" w:rsidP="00A6437B">
      <w:pPr>
        <w:pStyle w:val="ListParagraph"/>
        <w:numPr>
          <w:ilvl w:val="0"/>
          <w:numId w:val="13"/>
        </w:numPr>
        <w:spacing w:after="0" w:line="240" w:lineRule="auto"/>
        <w:ind w:left="288" w:hanging="432"/>
        <w:rPr>
          <w:rFonts w:asciiTheme="minorHAnsi" w:hAnsiTheme="minorHAnsi" w:cs="Arial"/>
          <w:b/>
          <w:caps/>
        </w:rPr>
      </w:pPr>
      <w:r w:rsidRPr="005354D2">
        <w:rPr>
          <w:rFonts w:asciiTheme="minorHAnsi" w:hAnsiTheme="minorHAnsi" w:cs="Arial"/>
          <w:b/>
        </w:rPr>
        <w:t>Ordering</w:t>
      </w:r>
    </w:p>
    <w:p w14:paraId="2D011953" w14:textId="411F914E" w:rsidR="00647B75" w:rsidRPr="005354D2" w:rsidRDefault="00647B75" w:rsidP="00A6437B">
      <w:pPr>
        <w:pStyle w:val="ListParagraph"/>
        <w:numPr>
          <w:ilvl w:val="1"/>
          <w:numId w:val="13"/>
        </w:numPr>
        <w:spacing w:after="0" w:line="240" w:lineRule="auto"/>
        <w:rPr>
          <w:rFonts w:asciiTheme="minorHAnsi" w:hAnsiTheme="minorHAnsi" w:cs="Arial"/>
          <w:b/>
        </w:rPr>
      </w:pPr>
      <w:r w:rsidRPr="005354D2">
        <w:rPr>
          <w:rFonts w:asciiTheme="minorHAnsi" w:hAnsiTheme="minorHAnsi" w:cs="Arial"/>
          <w:b/>
        </w:rPr>
        <w:t>Authorizing Document</w:t>
      </w:r>
    </w:p>
    <w:p w14:paraId="1E35534E" w14:textId="70359583" w:rsidR="00647B75" w:rsidRDefault="00531E8A" w:rsidP="00A6437B">
      <w:pPr>
        <w:spacing w:after="0"/>
        <w:rPr>
          <w:rFonts w:asciiTheme="minorHAnsi" w:eastAsia="Calibri" w:hAnsiTheme="minorHAnsi" w:cs="Arial"/>
          <w:sz w:val="22"/>
        </w:rPr>
      </w:pPr>
      <w:r w:rsidRPr="00531E8A">
        <w:rPr>
          <w:rFonts w:asciiTheme="minorHAnsi" w:eastAsia="Calibri" w:hAnsiTheme="minorHAnsi" w:cs="Arial"/>
          <w:sz w:val="22"/>
        </w:rPr>
        <w:t>The appropriate authorizing document for the Contract will be delivery order (DO) of an approved Master Agreement (MA).</w:t>
      </w:r>
    </w:p>
    <w:p w14:paraId="3ABC37E0"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5047A701"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EC99C1E"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366296215"/>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777215D"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40D4E728"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7DEB05F"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90627333"/>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52112A3"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47B75" w:rsidRPr="005354D2" w14:paraId="2122ACB1"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DDA0C9D" w14:textId="673CD643"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bl>
    <w:p w14:paraId="76846833" w14:textId="77777777" w:rsidR="00A6437B" w:rsidRPr="00A6437B" w:rsidRDefault="00A6437B" w:rsidP="00A6437B">
      <w:pPr>
        <w:pStyle w:val="ListParagraph"/>
        <w:spacing w:after="0" w:line="240" w:lineRule="auto"/>
        <w:ind w:left="288"/>
        <w:rPr>
          <w:rFonts w:asciiTheme="minorHAnsi" w:hAnsiTheme="minorHAnsi" w:cstheme="majorHAnsi"/>
          <w:b/>
          <w:caps/>
        </w:rPr>
      </w:pPr>
    </w:p>
    <w:p w14:paraId="4A47CAFB" w14:textId="61B84D90" w:rsidR="00647B75" w:rsidRPr="005354D2" w:rsidRDefault="00292FBD" w:rsidP="00A6437B">
      <w:pPr>
        <w:pStyle w:val="ListParagraph"/>
        <w:numPr>
          <w:ilvl w:val="0"/>
          <w:numId w:val="13"/>
        </w:numPr>
        <w:spacing w:after="0" w:line="240" w:lineRule="auto"/>
        <w:ind w:left="288" w:hanging="432"/>
        <w:rPr>
          <w:rFonts w:asciiTheme="minorHAnsi" w:hAnsiTheme="minorHAnsi" w:cstheme="majorHAnsi"/>
          <w:b/>
          <w:caps/>
        </w:rPr>
      </w:pPr>
      <w:r w:rsidRPr="005354D2">
        <w:rPr>
          <w:rFonts w:asciiTheme="minorHAnsi" w:hAnsiTheme="minorHAnsi" w:cstheme="majorHAnsi"/>
          <w:b/>
        </w:rPr>
        <w:t>Invoice and Payment</w:t>
      </w:r>
    </w:p>
    <w:p w14:paraId="3F42E05E" w14:textId="25862101" w:rsidR="00647B75" w:rsidRPr="005354D2" w:rsidRDefault="00647B75" w:rsidP="00A6437B">
      <w:pPr>
        <w:pStyle w:val="ListParagraph"/>
        <w:numPr>
          <w:ilvl w:val="1"/>
          <w:numId w:val="13"/>
        </w:numPr>
        <w:spacing w:after="0" w:line="240" w:lineRule="auto"/>
        <w:rPr>
          <w:rFonts w:asciiTheme="minorHAnsi" w:hAnsiTheme="minorHAnsi" w:cs="Arial"/>
          <w:b/>
        </w:rPr>
      </w:pPr>
      <w:r w:rsidRPr="005354D2">
        <w:rPr>
          <w:rFonts w:asciiTheme="minorHAnsi" w:hAnsiTheme="minorHAnsi" w:cs="Arial"/>
          <w:b/>
        </w:rPr>
        <w:t>Invoice Requirements</w:t>
      </w:r>
    </w:p>
    <w:p w14:paraId="03A6402E" w14:textId="2D7C62A3" w:rsidR="00647B75" w:rsidRDefault="00647B75" w:rsidP="00A6437B">
      <w:pPr>
        <w:spacing w:after="0"/>
        <w:rPr>
          <w:rFonts w:asciiTheme="minorHAnsi" w:eastAsia="Calibri" w:hAnsiTheme="minorHAnsi" w:cs="Arial"/>
          <w:sz w:val="22"/>
        </w:rPr>
      </w:pPr>
      <w:r w:rsidRPr="005354D2">
        <w:rPr>
          <w:rFonts w:asciiTheme="minorHAnsi" w:eastAsia="Calibri" w:hAnsiTheme="minorHAnsi" w:cs="Arial"/>
          <w:sz w:val="22"/>
        </w:rPr>
        <w:t>All invoices submitted to the State must include: (a) date; (b)</w:t>
      </w:r>
      <w:r w:rsidR="00531E8A">
        <w:rPr>
          <w:rFonts w:asciiTheme="minorHAnsi" w:eastAsia="Calibri" w:hAnsiTheme="minorHAnsi" w:cs="Arial"/>
          <w:sz w:val="22"/>
        </w:rPr>
        <w:t xml:space="preserve"> delivery</w:t>
      </w:r>
      <w:r w:rsidRPr="005354D2">
        <w:rPr>
          <w:rFonts w:asciiTheme="minorHAnsi" w:eastAsia="Calibri" w:hAnsiTheme="minorHAnsi" w:cs="Arial"/>
          <w:sz w:val="22"/>
        </w:rPr>
        <w:t xml:space="preserve"> order; (c) quantity; (d) description of the Contract Activities; (e) unit price; (f) shipping cost (if any); </w:t>
      </w:r>
      <w:r w:rsidR="00D034E8" w:rsidRPr="005354D2">
        <w:rPr>
          <w:rFonts w:asciiTheme="minorHAnsi" w:eastAsia="Calibri" w:hAnsiTheme="minorHAnsi" w:cs="Arial"/>
          <w:sz w:val="22"/>
        </w:rPr>
        <w:t xml:space="preserve">(g) vendor-generated invoice number </w:t>
      </w:r>
      <w:r w:rsidRPr="005354D2">
        <w:rPr>
          <w:rFonts w:asciiTheme="minorHAnsi" w:eastAsia="Calibri" w:hAnsiTheme="minorHAnsi" w:cs="Arial"/>
          <w:sz w:val="22"/>
        </w:rPr>
        <w:t>and (</w:t>
      </w:r>
      <w:r w:rsidR="00D034E8" w:rsidRPr="005354D2">
        <w:rPr>
          <w:rFonts w:asciiTheme="minorHAnsi" w:eastAsia="Calibri" w:hAnsiTheme="minorHAnsi" w:cs="Arial"/>
          <w:sz w:val="22"/>
        </w:rPr>
        <w:t>h</w:t>
      </w:r>
      <w:r w:rsidRPr="005354D2">
        <w:rPr>
          <w:rFonts w:asciiTheme="minorHAnsi" w:eastAsia="Calibri" w:hAnsiTheme="minorHAnsi" w:cs="Arial"/>
          <w:sz w:val="22"/>
        </w:rPr>
        <w:t>) total price. Overtime, holiday pay, and travel expenses will not be paid.</w:t>
      </w:r>
    </w:p>
    <w:p w14:paraId="64E41FF6" w14:textId="77777777" w:rsidR="00A6437B" w:rsidRPr="00A6437B" w:rsidRDefault="00A6437B" w:rsidP="00A6437B">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688B58C1"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BF8E9DF"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1507284259"/>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730DC97"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6065075C"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4D8E464"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741561147"/>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FBEA8F8"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47B75" w:rsidRPr="005354D2" w14:paraId="6A4712E6"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A842332" w14:textId="78841CDD"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tbl>
    <w:p w14:paraId="55B23859" w14:textId="77777777" w:rsidR="009C5603" w:rsidRDefault="009C5603" w:rsidP="00A6437B">
      <w:pPr>
        <w:pStyle w:val="ListParagraph"/>
        <w:spacing w:after="0" w:line="240" w:lineRule="auto"/>
        <w:ind w:left="432"/>
        <w:rPr>
          <w:rFonts w:asciiTheme="minorHAnsi" w:hAnsiTheme="minorHAnsi" w:cs="Arial"/>
          <w:b/>
        </w:rPr>
      </w:pPr>
    </w:p>
    <w:p w14:paraId="43ACE44F" w14:textId="75C30560" w:rsidR="00647B75" w:rsidRPr="005354D2" w:rsidRDefault="00647B75" w:rsidP="00A6437B">
      <w:pPr>
        <w:pStyle w:val="ListParagraph"/>
        <w:numPr>
          <w:ilvl w:val="1"/>
          <w:numId w:val="13"/>
        </w:numPr>
        <w:spacing w:after="0" w:line="240" w:lineRule="auto"/>
        <w:rPr>
          <w:rFonts w:asciiTheme="minorHAnsi" w:hAnsiTheme="minorHAnsi" w:cs="Arial"/>
          <w:b/>
        </w:rPr>
      </w:pPr>
      <w:r w:rsidRPr="005354D2">
        <w:rPr>
          <w:rFonts w:asciiTheme="minorHAnsi" w:hAnsiTheme="minorHAnsi" w:cs="Arial"/>
          <w:b/>
        </w:rPr>
        <w:t>Payment Methods</w:t>
      </w:r>
    </w:p>
    <w:p w14:paraId="5ABF93F9" w14:textId="7B467DC5" w:rsidR="00647B75" w:rsidRDefault="00531E8A" w:rsidP="00A6437B">
      <w:pPr>
        <w:spacing w:after="0"/>
        <w:rPr>
          <w:rFonts w:asciiTheme="minorHAnsi" w:hAnsiTheme="minorHAnsi" w:cs="Arial"/>
          <w:sz w:val="22"/>
        </w:rPr>
      </w:pPr>
      <w:r w:rsidRPr="00531E8A">
        <w:rPr>
          <w:rFonts w:asciiTheme="minorHAnsi" w:hAnsiTheme="minorHAnsi" w:cs="Arial"/>
          <w:sz w:val="22"/>
        </w:rPr>
        <w:t xml:space="preserve">The State will make payment for Contract Activities via Electronic Fund Transfer (EFT). Invoices must be submitted to </w:t>
      </w:r>
      <w:hyperlink r:id="rId14" w:history="1">
        <w:r w:rsidR="009C5603" w:rsidRPr="00CA53D1">
          <w:rPr>
            <w:rStyle w:val="Hyperlink"/>
            <w:rFonts w:asciiTheme="minorHAnsi" w:hAnsiTheme="minorHAnsi" w:cs="Arial"/>
            <w:sz w:val="22"/>
          </w:rPr>
          <w:t>DMVA-AccountsPayable@michigan.gov</w:t>
        </w:r>
      </w:hyperlink>
      <w:r w:rsidR="009C5603">
        <w:rPr>
          <w:rFonts w:asciiTheme="minorHAnsi" w:hAnsiTheme="minorHAnsi" w:cs="Arial"/>
          <w:sz w:val="22"/>
        </w:rPr>
        <w:t xml:space="preserve"> </w:t>
      </w:r>
      <w:r w:rsidRPr="00531E8A">
        <w:rPr>
          <w:rFonts w:asciiTheme="minorHAnsi" w:hAnsiTheme="minorHAnsi" w:cs="Arial"/>
          <w:sz w:val="22"/>
        </w:rPr>
        <w:t xml:space="preserve">  with the required detail.</w:t>
      </w:r>
    </w:p>
    <w:p w14:paraId="39051F06" w14:textId="77777777" w:rsidR="00A44DA2" w:rsidRPr="00A44DA2" w:rsidRDefault="00A44DA2" w:rsidP="00A44DA2">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647B75" w:rsidRPr="005354D2" w14:paraId="189D2C12"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29C992B" w14:textId="77777777" w:rsidR="00647B75"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241185396"/>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CACB4B4"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requirement and agree with no exception. </w:t>
            </w:r>
          </w:p>
        </w:tc>
      </w:tr>
      <w:tr w:rsidR="00647B75" w:rsidRPr="005354D2" w14:paraId="410CB5F9"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0B06E60" w14:textId="77777777" w:rsidR="00647B75"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1939896659"/>
                <w14:checkbox>
                  <w14:checked w14:val="0"/>
                  <w14:checkedState w14:val="2612" w14:font="MS Gothic"/>
                  <w14:uncheckedState w14:val="2610" w14:font="MS Gothic"/>
                </w14:checkbox>
              </w:sdtPr>
              <w:sdtEndPr/>
              <w:sdtContent>
                <w:r w:rsidR="00647B75"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B874FC9" w14:textId="77777777"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47B75" w:rsidRPr="005354D2" w14:paraId="11CF960E"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F47F96" w14:textId="5F7722EF" w:rsidR="00647B75" w:rsidRPr="005354D2" w:rsidRDefault="00647B75" w:rsidP="00A6437B">
            <w:pPr>
              <w:spacing w:after="0"/>
              <w:rPr>
                <w:rFonts w:asciiTheme="minorHAnsi" w:eastAsia="Times" w:hAnsiTheme="minorHAnsi" w:cs="Arial"/>
                <w:sz w:val="22"/>
              </w:rPr>
            </w:pPr>
            <w:r w:rsidRPr="005354D2">
              <w:rPr>
                <w:rFonts w:asciiTheme="minorHAnsi" w:eastAsia="Times" w:hAnsiTheme="minorHAnsi" w:cs="Arial"/>
                <w:b/>
                <w:bCs/>
                <w:sz w:val="22"/>
              </w:rPr>
              <w:t>List all exception(s):</w:t>
            </w:r>
          </w:p>
        </w:tc>
      </w:tr>
      <w:bookmarkEnd w:id="18"/>
    </w:tbl>
    <w:p w14:paraId="529F00D6" w14:textId="77777777" w:rsidR="00A6437B" w:rsidRDefault="00A6437B" w:rsidP="00A6437B">
      <w:pPr>
        <w:pStyle w:val="ListParagraph"/>
        <w:spacing w:after="0"/>
        <w:ind w:left="288"/>
        <w:rPr>
          <w:rFonts w:asciiTheme="minorHAnsi" w:hAnsiTheme="minorHAnsi" w:cs="Arial"/>
          <w:b/>
        </w:rPr>
      </w:pPr>
    </w:p>
    <w:p w14:paraId="68587759" w14:textId="77777777" w:rsidR="00A6437B" w:rsidRDefault="00A6437B" w:rsidP="00A6437B">
      <w:pPr>
        <w:pStyle w:val="ListParagraph"/>
        <w:spacing w:after="0"/>
        <w:ind w:left="288"/>
        <w:rPr>
          <w:rFonts w:asciiTheme="minorHAnsi" w:hAnsiTheme="minorHAnsi" w:cs="Arial"/>
          <w:b/>
        </w:rPr>
      </w:pPr>
    </w:p>
    <w:p w14:paraId="2BB824EF" w14:textId="6C63FAF2" w:rsidR="00647B75" w:rsidRPr="005354D2" w:rsidRDefault="00647B75" w:rsidP="00A6437B">
      <w:pPr>
        <w:pStyle w:val="ListParagraph"/>
        <w:numPr>
          <w:ilvl w:val="0"/>
          <w:numId w:val="13"/>
        </w:numPr>
        <w:spacing w:after="0"/>
        <w:ind w:left="288" w:hanging="432"/>
        <w:rPr>
          <w:rFonts w:asciiTheme="minorHAnsi" w:hAnsiTheme="minorHAnsi" w:cs="Arial"/>
          <w:b/>
        </w:rPr>
      </w:pPr>
      <w:r w:rsidRPr="005354D2">
        <w:rPr>
          <w:rFonts w:asciiTheme="minorHAnsi" w:hAnsiTheme="minorHAnsi" w:cs="Arial"/>
          <w:b/>
        </w:rPr>
        <w:t>Service-Level Agreement (SLA)</w:t>
      </w:r>
    </w:p>
    <w:p w14:paraId="10973189" w14:textId="77777777" w:rsidR="00647B75" w:rsidRPr="005354D2" w:rsidRDefault="00647B75" w:rsidP="00A6437B">
      <w:pPr>
        <w:pStyle w:val="ListParagraph"/>
        <w:numPr>
          <w:ilvl w:val="0"/>
          <w:numId w:val="26"/>
        </w:numPr>
        <w:spacing w:after="0" w:line="240" w:lineRule="auto"/>
        <w:ind w:left="432" w:hanging="432"/>
        <w:contextualSpacing w:val="0"/>
        <w:rPr>
          <w:rFonts w:asciiTheme="minorHAnsi" w:hAnsiTheme="minorHAnsi" w:cstheme="majorHAnsi"/>
        </w:rPr>
      </w:pPr>
      <w:r w:rsidRPr="005354D2">
        <w:rPr>
          <w:rFonts w:asciiTheme="minorHAnsi" w:hAnsiTheme="minorHAnsi" w:cstheme="majorHAnsi"/>
        </w:rPr>
        <w:t>The Contractor will be held accountable to meet the requirements and the service level requirements established in this Contract.</w:t>
      </w:r>
    </w:p>
    <w:p w14:paraId="1354100A" w14:textId="77777777" w:rsidR="00647B75" w:rsidRPr="005354D2" w:rsidRDefault="00647B75" w:rsidP="00A6437B">
      <w:pPr>
        <w:pStyle w:val="ListParagraph"/>
        <w:numPr>
          <w:ilvl w:val="0"/>
          <w:numId w:val="26"/>
        </w:numPr>
        <w:spacing w:after="0"/>
        <w:ind w:left="360"/>
        <w:rPr>
          <w:rFonts w:asciiTheme="minorHAnsi" w:hAnsiTheme="minorHAnsi" w:cs="Arial"/>
        </w:rPr>
      </w:pPr>
      <w:r w:rsidRPr="005354D2">
        <w:rPr>
          <w:rFonts w:asciiTheme="minorHAnsi" w:hAnsiTheme="minorHAnsi" w:cs="Arial"/>
        </w:rPr>
        <w:t>The State reserves the right to reconsider or amend SLA amounts for split awards should they occur.</w:t>
      </w:r>
    </w:p>
    <w:p w14:paraId="1AF81D1C" w14:textId="27139DF8" w:rsidR="00647B75" w:rsidRPr="005354D2" w:rsidRDefault="00647B75" w:rsidP="00A6437B">
      <w:pPr>
        <w:pStyle w:val="ListParagraph"/>
        <w:numPr>
          <w:ilvl w:val="0"/>
          <w:numId w:val="26"/>
        </w:numPr>
        <w:spacing w:after="0"/>
        <w:ind w:left="360"/>
        <w:rPr>
          <w:rFonts w:asciiTheme="minorHAnsi" w:hAnsiTheme="minorHAnsi" w:cs="Arial"/>
        </w:rPr>
      </w:pPr>
      <w:r w:rsidRPr="005354D2">
        <w:rPr>
          <w:rFonts w:asciiTheme="minorHAnsi" w:hAnsiTheme="minorHAnsi" w:cs="Arial"/>
          <w:b/>
          <w:bCs/>
        </w:rPr>
        <w:t>Please Note</w:t>
      </w:r>
      <w:r w:rsidRPr="005354D2">
        <w:rPr>
          <w:rFonts w:asciiTheme="minorHAnsi" w:hAnsiTheme="minorHAnsi" w:cs="Arial"/>
        </w:rPr>
        <w:t xml:space="preserve">: Should </w:t>
      </w:r>
      <w:r w:rsidR="00DA7F7F" w:rsidRPr="005354D2">
        <w:rPr>
          <w:rFonts w:asciiTheme="minorHAnsi" w:hAnsiTheme="minorHAnsi" w:cs="Arial"/>
        </w:rPr>
        <w:t>bidders</w:t>
      </w:r>
      <w:r w:rsidRPr="005354D2">
        <w:rPr>
          <w:rFonts w:asciiTheme="minorHAnsi" w:hAnsiTheme="minorHAnsi" w:cs="Arial"/>
        </w:rPr>
        <w:t xml:space="preserve"> require clarification</w:t>
      </w:r>
      <w:r w:rsidR="005A7506" w:rsidRPr="005354D2">
        <w:rPr>
          <w:rFonts w:asciiTheme="minorHAnsi" w:hAnsiTheme="minorHAnsi" w:cs="Arial"/>
        </w:rPr>
        <w:t xml:space="preserve"> or have any questions</w:t>
      </w:r>
      <w:r w:rsidRPr="005354D2">
        <w:rPr>
          <w:rFonts w:asciiTheme="minorHAnsi" w:hAnsiTheme="minorHAnsi" w:cs="Arial"/>
        </w:rPr>
        <w:t xml:space="preserve"> with regard to the SLAs, they should submit them during the </w:t>
      </w:r>
      <w:r w:rsidRPr="005354D2">
        <w:rPr>
          <w:rFonts w:asciiTheme="minorHAnsi" w:hAnsiTheme="minorHAnsi" w:cs="Arial"/>
          <w:i/>
          <w:iCs/>
        </w:rPr>
        <w:t>Question and Answer Period</w:t>
      </w:r>
      <w:r w:rsidRPr="005354D2">
        <w:rPr>
          <w:rFonts w:asciiTheme="minorHAnsi" w:hAnsiTheme="minorHAnsi" w:cs="Arial"/>
        </w:rPr>
        <w:t xml:space="preserve"> of this solicitation</w:t>
      </w:r>
      <w:r w:rsidR="005A7506" w:rsidRPr="005354D2">
        <w:rPr>
          <w:rFonts w:asciiTheme="minorHAnsi" w:hAnsiTheme="minorHAnsi" w:cs="Arial"/>
        </w:rPr>
        <w:t>;</w:t>
      </w:r>
      <w:r w:rsidRPr="005354D2">
        <w:rPr>
          <w:rFonts w:asciiTheme="minorHAnsi" w:hAnsiTheme="minorHAnsi" w:cs="Arial"/>
        </w:rPr>
        <w:t xml:space="preserve"> please see the </w:t>
      </w:r>
      <w:r w:rsidRPr="005354D2">
        <w:rPr>
          <w:rFonts w:asciiTheme="minorHAnsi" w:hAnsiTheme="minorHAnsi" w:cs="Arial"/>
          <w:b/>
          <w:bCs/>
        </w:rPr>
        <w:t>Proposal Instructions</w:t>
      </w:r>
      <w:r w:rsidRPr="005354D2">
        <w:rPr>
          <w:rFonts w:asciiTheme="minorHAnsi" w:hAnsiTheme="minorHAnsi" w:cs="Arial"/>
        </w:rPr>
        <w:t xml:space="preserve"> for the timeline.</w:t>
      </w:r>
    </w:p>
    <w:p w14:paraId="3B818DF8" w14:textId="6D33757D" w:rsidR="00647B75" w:rsidRDefault="00647B75" w:rsidP="00A6437B">
      <w:pPr>
        <w:spacing w:after="0"/>
        <w:rPr>
          <w:rFonts w:asciiTheme="minorHAnsi" w:eastAsia="Calibri" w:hAnsiTheme="minorHAnsi" w:cs="Arial"/>
          <w:b/>
          <w:bCs/>
          <w:sz w:val="22"/>
        </w:rPr>
      </w:pPr>
      <w:r w:rsidRPr="005354D2">
        <w:rPr>
          <w:rFonts w:asciiTheme="minorHAnsi" w:eastAsia="Calibri" w:hAnsiTheme="minorHAnsi" w:cs="Arial"/>
          <w:b/>
          <w:bCs/>
          <w:sz w:val="22"/>
        </w:rPr>
        <w:t>Service Level Agreements for this Contract will be as follows:</w:t>
      </w:r>
    </w:p>
    <w:p w14:paraId="60AC81A9" w14:textId="77777777" w:rsidR="00A6437B" w:rsidRPr="00A6437B" w:rsidRDefault="00A6437B" w:rsidP="00A6437B">
      <w:pPr>
        <w:pStyle w:val="BodyTextIndent"/>
      </w:pPr>
    </w:p>
    <w:tbl>
      <w:tblPr>
        <w:tblStyle w:val="TableGrid"/>
        <w:tblW w:w="0" w:type="auto"/>
        <w:tblInd w:w="-95" w:type="dxa"/>
        <w:tblLook w:val="04A0" w:firstRow="1" w:lastRow="0" w:firstColumn="1" w:lastColumn="0" w:noHBand="0" w:noVBand="1"/>
      </w:tblPr>
      <w:tblGrid>
        <w:gridCol w:w="2340"/>
        <w:gridCol w:w="7105"/>
      </w:tblGrid>
      <w:tr w:rsidR="00DB0DAC" w:rsidRPr="005354D2" w14:paraId="59A60342" w14:textId="77777777" w:rsidTr="004A723A">
        <w:trPr>
          <w:tblHeader/>
        </w:trPr>
        <w:tc>
          <w:tcPr>
            <w:tcW w:w="9445" w:type="dxa"/>
            <w:gridSpan w:val="2"/>
            <w:shd w:val="clear" w:color="auto" w:fill="0067AC"/>
          </w:tcPr>
          <w:p w14:paraId="757D0E99" w14:textId="77777777" w:rsidR="00DB0DAC" w:rsidRPr="005354D2" w:rsidRDefault="00DB0DAC" w:rsidP="00A6437B">
            <w:pPr>
              <w:spacing w:after="0"/>
              <w:rPr>
                <w:rFonts w:asciiTheme="minorHAnsi" w:hAnsiTheme="minorHAnsi" w:cs="Arial"/>
                <w:b/>
                <w:bCs/>
                <w:iCs/>
                <w:color w:val="FFFFFF" w:themeColor="background1"/>
                <w:sz w:val="22"/>
              </w:rPr>
            </w:pPr>
            <w:r w:rsidRPr="005354D2">
              <w:rPr>
                <w:rFonts w:asciiTheme="minorHAnsi" w:hAnsiTheme="minorHAnsi" w:cs="Arial"/>
                <w:b/>
                <w:bCs/>
                <w:iCs/>
                <w:color w:val="FFFFFF" w:themeColor="background1"/>
                <w:sz w:val="22"/>
              </w:rPr>
              <w:t>SLA Metric 1. Timely Deliveries</w:t>
            </w:r>
          </w:p>
        </w:tc>
      </w:tr>
      <w:tr w:rsidR="00DB0DAC" w:rsidRPr="005354D2" w14:paraId="67A73DBD" w14:textId="77777777" w:rsidTr="004A723A">
        <w:tc>
          <w:tcPr>
            <w:tcW w:w="2340" w:type="dxa"/>
          </w:tcPr>
          <w:p w14:paraId="50D7E899" w14:textId="77777777"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Definition and Purpose</w:t>
            </w:r>
          </w:p>
        </w:tc>
        <w:tc>
          <w:tcPr>
            <w:tcW w:w="7105" w:type="dxa"/>
          </w:tcPr>
          <w:p w14:paraId="06030576" w14:textId="77777777" w:rsidR="00DB0DAC" w:rsidRPr="00E66698" w:rsidRDefault="00DB0DAC" w:rsidP="00A6437B">
            <w:pPr>
              <w:spacing w:after="0"/>
              <w:rPr>
                <w:rFonts w:asciiTheme="minorHAnsi" w:hAnsiTheme="minorHAnsi" w:cs="Arial"/>
                <w:color w:val="000000"/>
                <w:kern w:val="16"/>
                <w:sz w:val="22"/>
              </w:rPr>
            </w:pPr>
            <w:r>
              <w:rPr>
                <w:rFonts w:asciiTheme="minorHAnsi" w:hAnsiTheme="minorHAnsi" w:cs="Arial"/>
                <w:color w:val="000000"/>
                <w:kern w:val="16"/>
                <w:sz w:val="22"/>
              </w:rPr>
              <w:t xml:space="preserve">Site visits and all data collection of facilities shown are required to be completed in the IEWP template.  Plans must be completed in their entirety </w:t>
            </w:r>
            <w:r w:rsidRPr="005354D2">
              <w:rPr>
                <w:rFonts w:asciiTheme="minorHAnsi" w:hAnsiTheme="minorHAnsi" w:cs="Arial"/>
                <w:color w:val="000000"/>
                <w:kern w:val="16"/>
                <w:sz w:val="22"/>
              </w:rPr>
              <w:t xml:space="preserve">within </w:t>
            </w:r>
            <w:r>
              <w:rPr>
                <w:rFonts w:asciiTheme="minorHAnsi" w:hAnsiTheme="minorHAnsi" w:cs="Arial"/>
                <w:color w:val="000000"/>
                <w:kern w:val="16"/>
                <w:sz w:val="22"/>
              </w:rPr>
              <w:t>120</w:t>
            </w:r>
            <w:r w:rsidRPr="005354D2">
              <w:rPr>
                <w:rFonts w:asciiTheme="minorHAnsi" w:hAnsiTheme="minorHAnsi" w:cs="Arial"/>
                <w:color w:val="000000"/>
                <w:kern w:val="16"/>
                <w:sz w:val="22"/>
              </w:rPr>
              <w:t xml:space="preserve"> calendar days of receipt of order</w:t>
            </w:r>
            <w:r>
              <w:rPr>
                <w:rFonts w:asciiTheme="minorHAnsi" w:hAnsiTheme="minorHAnsi" w:cs="Arial"/>
                <w:color w:val="000000"/>
                <w:kern w:val="16"/>
                <w:sz w:val="22"/>
              </w:rPr>
              <w:t>. This applies to each of the four individual IEWP’s (Camp Grayling, Fort Custer, Joint Force Headquarters, Michigan Minus)</w:t>
            </w:r>
          </w:p>
          <w:p w14:paraId="3CF5251B" w14:textId="77777777" w:rsidR="00DB0DAC" w:rsidRPr="005354D2" w:rsidRDefault="00DB0DAC" w:rsidP="00A6437B">
            <w:pPr>
              <w:spacing w:after="0"/>
              <w:rPr>
                <w:rFonts w:asciiTheme="minorHAnsi" w:hAnsiTheme="minorHAnsi" w:cs="Arial"/>
                <w:color w:val="000000"/>
                <w:kern w:val="16"/>
                <w:sz w:val="22"/>
              </w:rPr>
            </w:pPr>
          </w:p>
          <w:p w14:paraId="239D6137" w14:textId="77777777" w:rsidR="00DB0DAC" w:rsidRPr="005354D2" w:rsidRDefault="00DB0DAC" w:rsidP="00A6437B">
            <w:pPr>
              <w:spacing w:after="0"/>
              <w:rPr>
                <w:rFonts w:asciiTheme="minorHAnsi" w:hAnsiTheme="minorHAnsi" w:cs="Arial"/>
                <w:color w:val="000000"/>
                <w:kern w:val="16"/>
                <w:sz w:val="22"/>
              </w:rPr>
            </w:pPr>
          </w:p>
        </w:tc>
      </w:tr>
      <w:tr w:rsidR="00DB0DAC" w:rsidRPr="005354D2" w14:paraId="39FAE451" w14:textId="77777777" w:rsidTr="004A723A">
        <w:tc>
          <w:tcPr>
            <w:tcW w:w="2340" w:type="dxa"/>
          </w:tcPr>
          <w:p w14:paraId="15F875CC" w14:textId="77777777"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Acceptable Standard</w:t>
            </w:r>
          </w:p>
        </w:tc>
        <w:tc>
          <w:tcPr>
            <w:tcW w:w="7105" w:type="dxa"/>
          </w:tcPr>
          <w:p w14:paraId="77CBC96E" w14:textId="77777777" w:rsidR="00DB0DAC" w:rsidRPr="005354D2" w:rsidRDefault="00DB0DAC" w:rsidP="00A6437B">
            <w:pPr>
              <w:numPr>
                <w:ilvl w:val="0"/>
                <w:numId w:val="27"/>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 xml:space="preserve">All </w:t>
            </w:r>
            <w:r>
              <w:rPr>
                <w:rFonts w:asciiTheme="minorHAnsi" w:hAnsiTheme="minorHAnsi" w:cs="Arial"/>
                <w:color w:val="000000"/>
                <w:kern w:val="16"/>
                <w:sz w:val="22"/>
              </w:rPr>
              <w:t>audits</w:t>
            </w:r>
            <w:r w:rsidRPr="005354D2">
              <w:rPr>
                <w:rFonts w:asciiTheme="minorHAnsi" w:hAnsiTheme="minorHAnsi" w:cs="Arial"/>
                <w:color w:val="000000"/>
                <w:kern w:val="16"/>
                <w:sz w:val="22"/>
              </w:rPr>
              <w:t xml:space="preserve"> must</w:t>
            </w:r>
            <w:r>
              <w:rPr>
                <w:rFonts w:asciiTheme="minorHAnsi" w:hAnsiTheme="minorHAnsi" w:cs="Arial"/>
                <w:color w:val="000000"/>
                <w:kern w:val="16"/>
                <w:sz w:val="22"/>
              </w:rPr>
              <w:t xml:space="preserve"> be complete</w:t>
            </w:r>
            <w:r w:rsidRPr="005354D2">
              <w:rPr>
                <w:rFonts w:asciiTheme="minorHAnsi" w:hAnsiTheme="minorHAnsi" w:cs="Arial"/>
                <w:color w:val="000000"/>
                <w:kern w:val="16"/>
                <w:sz w:val="22"/>
              </w:rPr>
              <w:t xml:space="preserve"> in accordance with the approved delivery schedule for each </w:t>
            </w:r>
            <w:r w:rsidRPr="005354D2">
              <w:rPr>
                <w:rFonts w:asciiTheme="minorHAnsi" w:eastAsia="Calibri" w:hAnsiTheme="minorHAnsi" w:cs="Arial"/>
                <w:color w:val="000000"/>
                <w:kern w:val="16"/>
                <w:sz w:val="22"/>
              </w:rPr>
              <w:t>Facility</w:t>
            </w:r>
            <w:r w:rsidRPr="005354D2">
              <w:rPr>
                <w:rFonts w:asciiTheme="minorHAnsi" w:hAnsiTheme="minorHAnsi" w:cs="Arial"/>
                <w:color w:val="000000"/>
                <w:kern w:val="16"/>
                <w:sz w:val="22"/>
              </w:rPr>
              <w:t xml:space="preserve">. </w:t>
            </w:r>
            <w:r>
              <w:rPr>
                <w:rFonts w:asciiTheme="minorHAnsi" w:hAnsiTheme="minorHAnsi" w:cs="Arial"/>
                <w:color w:val="000000"/>
                <w:kern w:val="16"/>
                <w:sz w:val="22"/>
              </w:rPr>
              <w:t xml:space="preserve">A schedule provided by the contractor must be approved before beginning to ensure access to the facilities can be arranged. </w:t>
            </w:r>
          </w:p>
          <w:p w14:paraId="5FFB753F" w14:textId="77777777" w:rsidR="00DB0DAC" w:rsidRPr="005354D2" w:rsidRDefault="00DB0DAC" w:rsidP="00A6437B">
            <w:pPr>
              <w:numPr>
                <w:ilvl w:val="0"/>
                <w:numId w:val="27"/>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 xml:space="preserve">Extenuating circumstances </w:t>
            </w:r>
            <w:r w:rsidRPr="005354D2">
              <w:rPr>
                <w:rFonts w:asciiTheme="minorHAnsi" w:eastAsia="Calibri" w:hAnsiTheme="minorHAnsi" w:cs="Arial"/>
                <w:color w:val="000000"/>
                <w:kern w:val="16"/>
                <w:sz w:val="22"/>
              </w:rPr>
              <w:t>must</w:t>
            </w:r>
            <w:r w:rsidRPr="005354D2">
              <w:rPr>
                <w:rFonts w:asciiTheme="minorHAnsi" w:hAnsiTheme="minorHAnsi" w:cs="Arial"/>
                <w:color w:val="000000"/>
                <w:kern w:val="16"/>
                <w:sz w:val="22"/>
              </w:rPr>
              <w:t xml:space="preserve"> be communicated by the Contractor to the Program Manager prior to the scheduled delivery date and time.</w:t>
            </w:r>
            <w:r>
              <w:rPr>
                <w:rFonts w:asciiTheme="minorHAnsi" w:hAnsiTheme="minorHAnsi" w:cs="Arial"/>
                <w:color w:val="000000"/>
                <w:kern w:val="16"/>
                <w:sz w:val="22"/>
              </w:rPr>
              <w:t xml:space="preserve"> If this can affect the final delivery dates, contractor should make a reasonable effort to inform project manager within 5 business days. </w:t>
            </w:r>
          </w:p>
          <w:p w14:paraId="4CCDEE7E" w14:textId="77777777" w:rsidR="00DB0DAC" w:rsidRPr="005354D2" w:rsidRDefault="00DB0DAC" w:rsidP="00A6437B">
            <w:pPr>
              <w:numPr>
                <w:ilvl w:val="0"/>
                <w:numId w:val="27"/>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 xml:space="preserve">The entire </w:t>
            </w:r>
            <w:r>
              <w:rPr>
                <w:rFonts w:asciiTheme="minorHAnsi" w:hAnsiTheme="minorHAnsi" w:cs="Arial"/>
                <w:color w:val="000000"/>
                <w:kern w:val="16"/>
                <w:sz w:val="22"/>
              </w:rPr>
              <w:t xml:space="preserve">audit for each one of the IEWP’s </w:t>
            </w:r>
            <w:r w:rsidRPr="005354D2">
              <w:rPr>
                <w:rFonts w:asciiTheme="minorHAnsi" w:hAnsiTheme="minorHAnsi" w:cs="Arial"/>
                <w:color w:val="000000"/>
                <w:kern w:val="16"/>
                <w:sz w:val="22"/>
              </w:rPr>
              <w:t>must be delivered on the same day unless a partial delivery has been approved in advance by the Program Manager.</w:t>
            </w:r>
          </w:p>
          <w:p w14:paraId="1343343D" w14:textId="77777777" w:rsidR="00DB0DAC" w:rsidRPr="005354D2" w:rsidRDefault="00DB0DAC" w:rsidP="00A6437B">
            <w:pPr>
              <w:numPr>
                <w:ilvl w:val="0"/>
                <w:numId w:val="27"/>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Orders not received in their entirety, as determined by a review of the Data Sources, will be considered inaccurate.</w:t>
            </w:r>
          </w:p>
          <w:p w14:paraId="1437C12F"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t>The acceptable standard is 100% compliance.</w:t>
            </w:r>
          </w:p>
        </w:tc>
      </w:tr>
      <w:tr w:rsidR="00DB0DAC" w:rsidRPr="005354D2" w14:paraId="5471DB16" w14:textId="77777777" w:rsidTr="004A723A">
        <w:tc>
          <w:tcPr>
            <w:tcW w:w="2340" w:type="dxa"/>
          </w:tcPr>
          <w:p w14:paraId="6915D2C3" w14:textId="77777777"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Credit Due to Failing to Meet the Service Level Agreements</w:t>
            </w:r>
          </w:p>
        </w:tc>
        <w:tc>
          <w:tcPr>
            <w:tcW w:w="7105" w:type="dxa"/>
          </w:tcPr>
          <w:p w14:paraId="05436CCB" w14:textId="77777777" w:rsidR="00DB0DAC" w:rsidRPr="006135E3" w:rsidRDefault="00DB0DAC" w:rsidP="00A6437B">
            <w:pPr>
              <w:pStyle w:val="ListParagraph"/>
              <w:numPr>
                <w:ilvl w:val="0"/>
                <w:numId w:val="28"/>
              </w:numPr>
              <w:spacing w:after="0" w:line="240" w:lineRule="auto"/>
              <w:ind w:left="360"/>
              <w:rPr>
                <w:rFonts w:asciiTheme="minorHAnsi" w:hAnsiTheme="minorHAnsi" w:cs="Arial"/>
                <w:color w:val="000000"/>
                <w:kern w:val="16"/>
              </w:rPr>
            </w:pPr>
            <w:r w:rsidRPr="006135E3">
              <w:rPr>
                <w:rFonts w:asciiTheme="minorHAnsi" w:hAnsiTheme="minorHAnsi" w:cs="Arial"/>
                <w:color w:val="000000"/>
                <w:kern w:val="16"/>
              </w:rPr>
              <w:fldChar w:fldCharType="begin">
                <w:ffData>
                  <w:name w:val="Text23"/>
                  <w:enabled/>
                  <w:calcOnExit w:val="0"/>
                  <w:textInput>
                    <w:default w:val="$100.00"/>
                  </w:textInput>
                </w:ffData>
              </w:fldChar>
            </w:r>
            <w:r w:rsidRPr="006135E3">
              <w:rPr>
                <w:rFonts w:asciiTheme="minorHAnsi" w:hAnsiTheme="minorHAnsi" w:cs="Arial"/>
                <w:color w:val="000000"/>
                <w:kern w:val="16"/>
              </w:rPr>
              <w:instrText xml:space="preserve"> FORMTEXT </w:instrText>
            </w:r>
            <w:r w:rsidRPr="006135E3">
              <w:rPr>
                <w:rFonts w:asciiTheme="minorHAnsi" w:hAnsiTheme="minorHAnsi" w:cs="Arial"/>
                <w:color w:val="000000"/>
                <w:kern w:val="16"/>
              </w:rPr>
            </w:r>
            <w:r w:rsidRPr="006135E3">
              <w:rPr>
                <w:rFonts w:asciiTheme="minorHAnsi" w:hAnsiTheme="minorHAnsi" w:cs="Arial"/>
                <w:color w:val="000000"/>
                <w:kern w:val="16"/>
              </w:rPr>
              <w:fldChar w:fldCharType="separate"/>
            </w:r>
            <w:r w:rsidRPr="006135E3">
              <w:rPr>
                <w:rFonts w:asciiTheme="minorHAnsi" w:hAnsiTheme="minorHAnsi" w:cs="Arial"/>
                <w:noProof/>
                <w:color w:val="000000"/>
                <w:kern w:val="16"/>
              </w:rPr>
              <w:t>$100.00</w:t>
            </w:r>
            <w:r w:rsidRPr="006135E3">
              <w:rPr>
                <w:rFonts w:asciiTheme="minorHAnsi" w:hAnsiTheme="minorHAnsi" w:cs="Arial"/>
                <w:color w:val="000000"/>
                <w:kern w:val="16"/>
              </w:rPr>
              <w:fldChar w:fldCharType="end"/>
            </w:r>
            <w:r w:rsidRPr="006135E3">
              <w:rPr>
                <w:rFonts w:asciiTheme="minorHAnsi" w:hAnsiTheme="minorHAnsi" w:cs="Arial"/>
                <w:color w:val="000000"/>
                <w:kern w:val="16"/>
              </w:rPr>
              <w:t xml:space="preserve"> may be assessed for each of the first five occurrences of non-compliance in a given calendar year.</w:t>
            </w:r>
          </w:p>
          <w:p w14:paraId="06B15515" w14:textId="77777777" w:rsidR="00DB0DAC" w:rsidRPr="005354D2" w:rsidRDefault="00DB0DAC" w:rsidP="00A6437B">
            <w:pPr>
              <w:pStyle w:val="ListParagraph"/>
              <w:numPr>
                <w:ilvl w:val="0"/>
                <w:numId w:val="28"/>
              </w:numPr>
              <w:spacing w:after="0" w:line="240" w:lineRule="auto"/>
              <w:ind w:left="360"/>
              <w:rPr>
                <w:rFonts w:asciiTheme="minorHAnsi" w:hAnsiTheme="minorHAnsi" w:cs="Arial"/>
                <w:color w:val="000000"/>
                <w:kern w:val="16"/>
              </w:rPr>
            </w:pPr>
            <w:r w:rsidRPr="006135E3">
              <w:rPr>
                <w:rFonts w:asciiTheme="minorHAnsi" w:hAnsiTheme="minorHAnsi" w:cs="Arial"/>
                <w:color w:val="000000"/>
                <w:kern w:val="16"/>
              </w:rPr>
              <w:fldChar w:fldCharType="begin">
                <w:ffData>
                  <w:name w:val="Text24"/>
                  <w:enabled/>
                  <w:calcOnExit w:val="0"/>
                  <w:textInput>
                    <w:default w:val="$500.00"/>
                  </w:textInput>
                </w:ffData>
              </w:fldChar>
            </w:r>
            <w:r w:rsidRPr="006135E3">
              <w:rPr>
                <w:rFonts w:asciiTheme="minorHAnsi" w:hAnsiTheme="minorHAnsi" w:cs="Arial"/>
                <w:color w:val="000000"/>
                <w:kern w:val="16"/>
              </w:rPr>
              <w:instrText xml:space="preserve"> FORMTEXT </w:instrText>
            </w:r>
            <w:r w:rsidRPr="006135E3">
              <w:rPr>
                <w:rFonts w:asciiTheme="minorHAnsi" w:hAnsiTheme="minorHAnsi" w:cs="Arial"/>
                <w:color w:val="000000"/>
                <w:kern w:val="16"/>
              </w:rPr>
            </w:r>
            <w:r w:rsidRPr="006135E3">
              <w:rPr>
                <w:rFonts w:asciiTheme="minorHAnsi" w:hAnsiTheme="minorHAnsi" w:cs="Arial"/>
                <w:color w:val="000000"/>
                <w:kern w:val="16"/>
              </w:rPr>
              <w:fldChar w:fldCharType="separate"/>
            </w:r>
            <w:r w:rsidRPr="006135E3">
              <w:rPr>
                <w:rFonts w:asciiTheme="minorHAnsi" w:hAnsiTheme="minorHAnsi" w:cs="Arial"/>
                <w:noProof/>
                <w:color w:val="000000"/>
                <w:kern w:val="16"/>
              </w:rPr>
              <w:t>$500.00</w:t>
            </w:r>
            <w:r w:rsidRPr="006135E3">
              <w:rPr>
                <w:rFonts w:asciiTheme="minorHAnsi" w:hAnsiTheme="minorHAnsi" w:cs="Arial"/>
                <w:color w:val="000000"/>
                <w:kern w:val="16"/>
              </w:rPr>
              <w:fldChar w:fldCharType="end"/>
            </w:r>
            <w:r w:rsidRPr="006135E3">
              <w:rPr>
                <w:rFonts w:asciiTheme="minorHAnsi" w:hAnsiTheme="minorHAnsi" w:cs="Arial"/>
                <w:color w:val="000000"/>
                <w:kern w:val="16"/>
              </w:rPr>
              <w:t xml:space="preserve"> may</w:t>
            </w:r>
            <w:r w:rsidRPr="005354D2">
              <w:rPr>
                <w:rFonts w:asciiTheme="minorHAnsi" w:hAnsiTheme="minorHAnsi" w:cs="Arial"/>
                <w:color w:val="000000"/>
                <w:kern w:val="16"/>
              </w:rPr>
              <w:t xml:space="preserve"> be assessed beginning with the sixth occurrence of non-compliance and on each occurrence thereafter in a given calendar year.</w:t>
            </w:r>
          </w:p>
          <w:p w14:paraId="5C19B5FB"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lastRenderedPageBreak/>
              <w:t>Extenuating circumstances will be reviewed by the Program Manager before any Service Credits are assessed.</w:t>
            </w:r>
          </w:p>
          <w:p w14:paraId="61675697"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541DDC63" w14:textId="77777777" w:rsidR="00DB0DAC" w:rsidRPr="00FC14A1" w:rsidRDefault="00DB0DAC" w:rsidP="00A6437B">
      <w:pPr>
        <w:pStyle w:val="BodyTextIndent"/>
        <w:spacing w:after="0"/>
      </w:pPr>
    </w:p>
    <w:tbl>
      <w:tblPr>
        <w:tblStyle w:val="TableGrid"/>
        <w:tblpPr w:leftFromText="180" w:rightFromText="180" w:vertAnchor="text" w:tblpX="-95" w:tblpY="1"/>
        <w:tblOverlap w:val="never"/>
        <w:tblW w:w="0" w:type="auto"/>
        <w:tblLook w:val="04A0" w:firstRow="1" w:lastRow="0" w:firstColumn="1" w:lastColumn="0" w:noHBand="0" w:noVBand="1"/>
      </w:tblPr>
      <w:tblGrid>
        <w:gridCol w:w="2326"/>
        <w:gridCol w:w="7024"/>
      </w:tblGrid>
      <w:tr w:rsidR="00DB0DAC" w:rsidRPr="005354D2" w14:paraId="4BAD3886" w14:textId="77777777" w:rsidTr="004A723A">
        <w:trPr>
          <w:tblHeader/>
        </w:trPr>
        <w:tc>
          <w:tcPr>
            <w:tcW w:w="9445" w:type="dxa"/>
            <w:gridSpan w:val="2"/>
            <w:shd w:val="clear" w:color="auto" w:fill="0067AC"/>
          </w:tcPr>
          <w:p w14:paraId="189C9FDA" w14:textId="77777777" w:rsidR="00DB0DAC" w:rsidRPr="005354D2" w:rsidRDefault="00DB0DAC" w:rsidP="00A6437B">
            <w:pPr>
              <w:spacing w:after="0"/>
              <w:rPr>
                <w:rFonts w:asciiTheme="minorHAnsi" w:hAnsiTheme="minorHAnsi" w:cs="Arial"/>
                <w:b/>
                <w:bCs/>
                <w:iCs/>
                <w:color w:val="FFFFFF" w:themeColor="background1"/>
                <w:sz w:val="22"/>
              </w:rPr>
            </w:pPr>
            <w:r w:rsidRPr="005354D2">
              <w:rPr>
                <w:rFonts w:asciiTheme="minorHAnsi" w:hAnsiTheme="minorHAnsi" w:cs="Arial"/>
                <w:b/>
                <w:bCs/>
                <w:iCs/>
                <w:color w:val="FFFFFF" w:themeColor="background1"/>
                <w:sz w:val="22"/>
              </w:rPr>
              <w:t xml:space="preserve">SLA Metric </w:t>
            </w:r>
            <w:r>
              <w:rPr>
                <w:rFonts w:asciiTheme="minorHAnsi" w:hAnsiTheme="minorHAnsi" w:cs="Arial"/>
                <w:b/>
                <w:bCs/>
                <w:iCs/>
                <w:color w:val="FFFFFF" w:themeColor="background1"/>
                <w:sz w:val="22"/>
              </w:rPr>
              <w:t>2</w:t>
            </w:r>
            <w:r w:rsidRPr="005354D2">
              <w:rPr>
                <w:rFonts w:asciiTheme="minorHAnsi" w:hAnsiTheme="minorHAnsi" w:cs="Arial"/>
                <w:b/>
                <w:bCs/>
                <w:iCs/>
                <w:color w:val="FFFFFF" w:themeColor="background1"/>
                <w:sz w:val="22"/>
              </w:rPr>
              <w:t>. Timely Deliveries</w:t>
            </w:r>
          </w:p>
        </w:tc>
      </w:tr>
      <w:tr w:rsidR="00DB0DAC" w:rsidRPr="005354D2" w14:paraId="225997BE" w14:textId="77777777" w:rsidTr="004A723A">
        <w:tc>
          <w:tcPr>
            <w:tcW w:w="2340" w:type="dxa"/>
          </w:tcPr>
          <w:p w14:paraId="4F5E4DB6" w14:textId="77777777"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Definition and Purpose</w:t>
            </w:r>
          </w:p>
        </w:tc>
        <w:tc>
          <w:tcPr>
            <w:tcW w:w="7105" w:type="dxa"/>
          </w:tcPr>
          <w:p w14:paraId="6FD82192"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t>All</w:t>
            </w:r>
            <w:r>
              <w:rPr>
                <w:rFonts w:asciiTheme="minorHAnsi" w:hAnsiTheme="minorHAnsi" w:cs="Arial"/>
                <w:color w:val="000000"/>
                <w:kern w:val="16"/>
                <w:sz w:val="22"/>
              </w:rPr>
              <w:t xml:space="preserve"> draft IEWP audit reports following the proper template provided </w:t>
            </w:r>
            <w:r w:rsidRPr="005354D2">
              <w:rPr>
                <w:rFonts w:asciiTheme="minorHAnsi" w:hAnsiTheme="minorHAnsi" w:cs="Arial"/>
                <w:color w:val="000000"/>
                <w:kern w:val="16"/>
                <w:sz w:val="22"/>
              </w:rPr>
              <w:t xml:space="preserve">must be delivered within </w:t>
            </w:r>
            <w:r>
              <w:rPr>
                <w:rFonts w:asciiTheme="minorHAnsi" w:hAnsiTheme="minorHAnsi" w:cs="Arial"/>
                <w:color w:val="000000"/>
                <w:kern w:val="16"/>
                <w:sz w:val="22"/>
              </w:rPr>
              <w:t xml:space="preserve">180 </w:t>
            </w:r>
            <w:r w:rsidRPr="005354D2">
              <w:rPr>
                <w:rFonts w:asciiTheme="minorHAnsi" w:hAnsiTheme="minorHAnsi" w:cs="Arial"/>
                <w:color w:val="000000"/>
                <w:kern w:val="16"/>
                <w:sz w:val="22"/>
              </w:rPr>
              <w:t>calendar days of receipt of order.</w:t>
            </w:r>
            <w:r>
              <w:rPr>
                <w:rFonts w:asciiTheme="minorHAnsi" w:hAnsiTheme="minorHAnsi" w:cs="Arial"/>
                <w:color w:val="000000"/>
                <w:kern w:val="16"/>
                <w:sz w:val="22"/>
              </w:rPr>
              <w:t xml:space="preserve"> Each IEWP for the four sites can be presented at different times, but the timeline must still be followed. </w:t>
            </w:r>
          </w:p>
          <w:p w14:paraId="518CD1CD" w14:textId="77777777" w:rsidR="00DB0DAC" w:rsidRPr="005354D2" w:rsidRDefault="00DB0DAC" w:rsidP="00A6437B">
            <w:pPr>
              <w:spacing w:after="0"/>
              <w:rPr>
                <w:rFonts w:asciiTheme="minorHAnsi" w:hAnsiTheme="minorHAnsi" w:cs="Arial"/>
                <w:color w:val="000000"/>
                <w:kern w:val="16"/>
                <w:sz w:val="22"/>
              </w:rPr>
            </w:pPr>
          </w:p>
        </w:tc>
      </w:tr>
      <w:tr w:rsidR="00DB0DAC" w:rsidRPr="005354D2" w14:paraId="7405CB9C" w14:textId="77777777" w:rsidTr="004A723A">
        <w:tc>
          <w:tcPr>
            <w:tcW w:w="2340" w:type="dxa"/>
          </w:tcPr>
          <w:p w14:paraId="621F0793" w14:textId="77777777"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Acceptable Standard</w:t>
            </w:r>
          </w:p>
        </w:tc>
        <w:tc>
          <w:tcPr>
            <w:tcW w:w="7105" w:type="dxa"/>
          </w:tcPr>
          <w:p w14:paraId="5B726B0B" w14:textId="77777777" w:rsidR="00DB0DAC" w:rsidRPr="005354D2" w:rsidRDefault="00DB0DAC" w:rsidP="00A6437B">
            <w:pPr>
              <w:numPr>
                <w:ilvl w:val="0"/>
                <w:numId w:val="45"/>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 xml:space="preserve">All deliveries must occur in accordance with the approved delivery schedule for each </w:t>
            </w:r>
            <w:r>
              <w:rPr>
                <w:rFonts w:asciiTheme="minorHAnsi" w:hAnsiTheme="minorHAnsi" w:cs="Arial"/>
                <w:color w:val="000000"/>
                <w:kern w:val="16"/>
                <w:sz w:val="22"/>
              </w:rPr>
              <w:t>of the four IEWP’s</w:t>
            </w:r>
            <w:r w:rsidRPr="005354D2">
              <w:rPr>
                <w:rFonts w:asciiTheme="minorHAnsi" w:hAnsiTheme="minorHAnsi" w:cs="Arial"/>
                <w:color w:val="000000"/>
                <w:kern w:val="16"/>
                <w:sz w:val="22"/>
              </w:rPr>
              <w:t xml:space="preserve">. </w:t>
            </w:r>
          </w:p>
          <w:p w14:paraId="4F815A44" w14:textId="77777777" w:rsidR="00DB0DAC" w:rsidRPr="005354D2" w:rsidRDefault="00DB0DAC" w:rsidP="00A6437B">
            <w:pPr>
              <w:numPr>
                <w:ilvl w:val="0"/>
                <w:numId w:val="45"/>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 xml:space="preserve">Extenuating circumstances </w:t>
            </w:r>
            <w:r w:rsidRPr="006135E3">
              <w:rPr>
                <w:rFonts w:asciiTheme="minorHAnsi" w:hAnsiTheme="minorHAnsi" w:cs="Arial"/>
                <w:color w:val="000000"/>
                <w:kern w:val="16"/>
                <w:sz w:val="22"/>
              </w:rPr>
              <w:t>must</w:t>
            </w:r>
            <w:r w:rsidRPr="005354D2">
              <w:rPr>
                <w:rFonts w:asciiTheme="minorHAnsi" w:hAnsiTheme="minorHAnsi" w:cs="Arial"/>
                <w:color w:val="000000"/>
                <w:kern w:val="16"/>
                <w:sz w:val="22"/>
              </w:rPr>
              <w:t xml:space="preserve"> be communicated by the Contractor to the Program Manager prior to the scheduled delivery date and time.</w:t>
            </w:r>
            <w:r>
              <w:rPr>
                <w:rFonts w:asciiTheme="minorHAnsi" w:hAnsiTheme="minorHAnsi" w:cs="Arial"/>
                <w:color w:val="000000"/>
                <w:kern w:val="16"/>
                <w:sz w:val="22"/>
              </w:rPr>
              <w:t xml:space="preserve">  If this can affect the final delivery dates, contractor should make a reasonable effort to inform project manager within 5 business days.</w:t>
            </w:r>
          </w:p>
          <w:p w14:paraId="3070B14E" w14:textId="77777777" w:rsidR="00DB0DAC" w:rsidRPr="005354D2" w:rsidRDefault="00DB0DAC" w:rsidP="00A6437B">
            <w:pPr>
              <w:numPr>
                <w:ilvl w:val="0"/>
                <w:numId w:val="45"/>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 xml:space="preserve">The entire order </w:t>
            </w:r>
            <w:r>
              <w:rPr>
                <w:rFonts w:asciiTheme="minorHAnsi" w:hAnsiTheme="minorHAnsi" w:cs="Arial"/>
                <w:color w:val="000000"/>
                <w:kern w:val="16"/>
                <w:sz w:val="22"/>
              </w:rPr>
              <w:t xml:space="preserve">for each IEWP audit report </w:t>
            </w:r>
            <w:r w:rsidRPr="005354D2">
              <w:rPr>
                <w:rFonts w:asciiTheme="minorHAnsi" w:hAnsiTheme="minorHAnsi" w:cs="Arial"/>
                <w:color w:val="000000"/>
                <w:kern w:val="16"/>
                <w:sz w:val="22"/>
              </w:rPr>
              <w:t>must be delivered on the same day unless a partial delivery has been approved in advance by the Program Manager.</w:t>
            </w:r>
          </w:p>
          <w:p w14:paraId="6E4EC590" w14:textId="77777777" w:rsidR="00DB0DAC" w:rsidRDefault="00DB0DAC" w:rsidP="00A6437B">
            <w:pPr>
              <w:numPr>
                <w:ilvl w:val="0"/>
                <w:numId w:val="45"/>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Orders not received in their entirety, as determined by a review of the Data Sources, will be considered inaccurate.</w:t>
            </w:r>
            <w:r>
              <w:rPr>
                <w:rFonts w:asciiTheme="minorHAnsi" w:hAnsiTheme="minorHAnsi" w:cs="Arial"/>
                <w:color w:val="000000"/>
                <w:kern w:val="16"/>
                <w:sz w:val="22"/>
              </w:rPr>
              <w:t xml:space="preserve"> </w:t>
            </w:r>
          </w:p>
          <w:p w14:paraId="5EFE2969" w14:textId="77777777" w:rsidR="00DB0DAC" w:rsidRDefault="00DB0DAC" w:rsidP="00A6437B">
            <w:pPr>
              <w:pStyle w:val="BodyTextIndent"/>
              <w:spacing w:after="0"/>
            </w:pPr>
          </w:p>
          <w:p w14:paraId="578783F9" w14:textId="77777777" w:rsidR="00DB0DAC" w:rsidRPr="006135E3" w:rsidRDefault="00DB0DAC" w:rsidP="00A6437B">
            <w:pPr>
              <w:pStyle w:val="BodyTextIndent"/>
              <w:spacing w:after="0"/>
              <w:rPr>
                <w:rFonts w:asciiTheme="minorHAnsi" w:hAnsiTheme="minorHAnsi" w:cs="Arial"/>
                <w:color w:val="000000"/>
                <w:kern w:val="16"/>
                <w:sz w:val="22"/>
              </w:rPr>
            </w:pPr>
            <w:r>
              <w:rPr>
                <w:rFonts w:asciiTheme="minorHAnsi" w:hAnsiTheme="minorHAnsi" w:cs="Arial"/>
                <w:color w:val="000000"/>
                <w:kern w:val="16"/>
                <w:sz w:val="22"/>
              </w:rPr>
              <w:t xml:space="preserve">Note: </w:t>
            </w:r>
            <w:r w:rsidRPr="006135E3">
              <w:rPr>
                <w:rFonts w:asciiTheme="minorHAnsi" w:hAnsiTheme="minorHAnsi" w:cs="Arial"/>
                <w:color w:val="000000"/>
                <w:kern w:val="16"/>
                <w:sz w:val="22"/>
              </w:rPr>
              <w:t xml:space="preserve">Program Manager has five business days from receiving the draft to verify all documents are present. </w:t>
            </w:r>
            <w:r>
              <w:rPr>
                <w:rFonts w:asciiTheme="minorHAnsi" w:hAnsiTheme="minorHAnsi" w:cs="Arial"/>
                <w:color w:val="000000"/>
                <w:kern w:val="16"/>
                <w:sz w:val="22"/>
              </w:rPr>
              <w:t xml:space="preserve"> The day the draft IEWP’s are received counts as day zero of the five business days. If reports are received after 4:30pm the following business day will count as day zero.</w:t>
            </w:r>
          </w:p>
          <w:p w14:paraId="04DED7B4" w14:textId="77777777" w:rsidR="00DB0DAC" w:rsidRPr="005354D2" w:rsidRDefault="00DB0DAC" w:rsidP="00A6437B">
            <w:pPr>
              <w:spacing w:after="0"/>
              <w:ind w:left="360"/>
              <w:rPr>
                <w:rFonts w:asciiTheme="minorHAnsi" w:hAnsiTheme="minorHAnsi" w:cs="Arial"/>
                <w:color w:val="000000"/>
                <w:kern w:val="16"/>
                <w:sz w:val="22"/>
              </w:rPr>
            </w:pPr>
            <w:r>
              <w:rPr>
                <w:rFonts w:asciiTheme="minorHAnsi" w:hAnsiTheme="minorHAnsi" w:cs="Arial"/>
                <w:color w:val="000000"/>
                <w:kern w:val="16"/>
                <w:sz w:val="22"/>
              </w:rPr>
              <w:t xml:space="preserve">        </w:t>
            </w:r>
            <w:r w:rsidRPr="005354D2">
              <w:rPr>
                <w:rFonts w:asciiTheme="minorHAnsi" w:hAnsiTheme="minorHAnsi" w:cs="Arial"/>
                <w:color w:val="000000"/>
                <w:kern w:val="16"/>
                <w:sz w:val="22"/>
              </w:rPr>
              <w:t>The acceptable standard is 100% compliance.</w:t>
            </w:r>
          </w:p>
        </w:tc>
      </w:tr>
      <w:tr w:rsidR="00DB0DAC" w:rsidRPr="005354D2" w14:paraId="7B2B74A5" w14:textId="77777777" w:rsidTr="004A723A">
        <w:tc>
          <w:tcPr>
            <w:tcW w:w="2340" w:type="dxa"/>
          </w:tcPr>
          <w:p w14:paraId="1D611ADB" w14:textId="6DA58336"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 xml:space="preserve">Credit Due </w:t>
            </w:r>
            <w:r w:rsidR="008B43F9" w:rsidRPr="005354D2">
              <w:rPr>
                <w:rFonts w:asciiTheme="minorHAnsi" w:hAnsiTheme="minorHAnsi" w:cs="Arial"/>
                <w:b/>
                <w:bCs/>
                <w:iCs/>
                <w:sz w:val="22"/>
              </w:rPr>
              <w:t>to</w:t>
            </w:r>
            <w:r w:rsidRPr="005354D2">
              <w:rPr>
                <w:rFonts w:asciiTheme="minorHAnsi" w:hAnsiTheme="minorHAnsi" w:cs="Arial"/>
                <w:b/>
                <w:bCs/>
                <w:iCs/>
                <w:sz w:val="22"/>
              </w:rPr>
              <w:t xml:space="preserve"> Failing to Meet the Service Level Agreements</w:t>
            </w:r>
          </w:p>
        </w:tc>
        <w:tc>
          <w:tcPr>
            <w:tcW w:w="7105" w:type="dxa"/>
          </w:tcPr>
          <w:p w14:paraId="31500EB7" w14:textId="77777777" w:rsidR="00DB0DAC" w:rsidRPr="006135E3" w:rsidRDefault="00DB0DAC" w:rsidP="00A6437B">
            <w:pPr>
              <w:pStyle w:val="ListParagraph"/>
              <w:numPr>
                <w:ilvl w:val="0"/>
                <w:numId w:val="28"/>
              </w:numPr>
              <w:spacing w:after="0" w:line="240" w:lineRule="auto"/>
              <w:ind w:left="360"/>
              <w:rPr>
                <w:rFonts w:asciiTheme="minorHAnsi" w:hAnsiTheme="minorHAnsi" w:cs="Arial"/>
                <w:color w:val="000000"/>
                <w:kern w:val="16"/>
              </w:rPr>
            </w:pPr>
            <w:r w:rsidRPr="006135E3">
              <w:rPr>
                <w:rFonts w:asciiTheme="minorHAnsi" w:hAnsiTheme="minorHAnsi" w:cs="Arial"/>
                <w:color w:val="000000"/>
                <w:kern w:val="16"/>
              </w:rPr>
              <w:fldChar w:fldCharType="begin">
                <w:ffData>
                  <w:name w:val="Text23"/>
                  <w:enabled/>
                  <w:calcOnExit w:val="0"/>
                  <w:textInput>
                    <w:default w:val="$100.00"/>
                  </w:textInput>
                </w:ffData>
              </w:fldChar>
            </w:r>
            <w:r w:rsidRPr="006135E3">
              <w:rPr>
                <w:rFonts w:asciiTheme="minorHAnsi" w:hAnsiTheme="minorHAnsi" w:cs="Arial"/>
                <w:color w:val="000000"/>
                <w:kern w:val="16"/>
              </w:rPr>
              <w:instrText xml:space="preserve"> FORMTEXT </w:instrText>
            </w:r>
            <w:r w:rsidRPr="006135E3">
              <w:rPr>
                <w:rFonts w:asciiTheme="minorHAnsi" w:hAnsiTheme="minorHAnsi" w:cs="Arial"/>
                <w:color w:val="000000"/>
                <w:kern w:val="16"/>
              </w:rPr>
            </w:r>
            <w:r w:rsidRPr="006135E3">
              <w:rPr>
                <w:rFonts w:asciiTheme="minorHAnsi" w:hAnsiTheme="minorHAnsi" w:cs="Arial"/>
                <w:color w:val="000000"/>
                <w:kern w:val="16"/>
              </w:rPr>
              <w:fldChar w:fldCharType="separate"/>
            </w:r>
            <w:r w:rsidRPr="006135E3">
              <w:rPr>
                <w:rFonts w:asciiTheme="minorHAnsi" w:hAnsiTheme="minorHAnsi" w:cs="Arial"/>
                <w:noProof/>
                <w:color w:val="000000"/>
                <w:kern w:val="16"/>
              </w:rPr>
              <w:t>$100.00</w:t>
            </w:r>
            <w:r w:rsidRPr="006135E3">
              <w:rPr>
                <w:rFonts w:asciiTheme="minorHAnsi" w:hAnsiTheme="minorHAnsi" w:cs="Arial"/>
                <w:color w:val="000000"/>
                <w:kern w:val="16"/>
              </w:rPr>
              <w:fldChar w:fldCharType="end"/>
            </w:r>
            <w:r w:rsidRPr="006135E3">
              <w:rPr>
                <w:rFonts w:asciiTheme="minorHAnsi" w:hAnsiTheme="minorHAnsi" w:cs="Arial"/>
                <w:color w:val="000000"/>
                <w:kern w:val="16"/>
              </w:rPr>
              <w:t xml:space="preserve"> may be assessed for each of the first five occurrences of non-compliance in a given calendar year.</w:t>
            </w:r>
          </w:p>
          <w:p w14:paraId="67513D13" w14:textId="77777777" w:rsidR="00DB0DAC" w:rsidRPr="005354D2" w:rsidRDefault="00DB0DAC" w:rsidP="00A6437B">
            <w:pPr>
              <w:pStyle w:val="ListParagraph"/>
              <w:numPr>
                <w:ilvl w:val="0"/>
                <w:numId w:val="28"/>
              </w:numPr>
              <w:spacing w:after="0" w:line="240" w:lineRule="auto"/>
              <w:ind w:left="360"/>
              <w:rPr>
                <w:rFonts w:asciiTheme="minorHAnsi" w:hAnsiTheme="minorHAnsi" w:cs="Arial"/>
                <w:color w:val="000000"/>
                <w:kern w:val="16"/>
              </w:rPr>
            </w:pPr>
            <w:r w:rsidRPr="006135E3">
              <w:rPr>
                <w:rFonts w:asciiTheme="minorHAnsi" w:hAnsiTheme="minorHAnsi" w:cs="Arial"/>
                <w:color w:val="000000"/>
                <w:kern w:val="16"/>
              </w:rPr>
              <w:fldChar w:fldCharType="begin">
                <w:ffData>
                  <w:name w:val="Text24"/>
                  <w:enabled/>
                  <w:calcOnExit w:val="0"/>
                  <w:textInput>
                    <w:default w:val="$500.00"/>
                  </w:textInput>
                </w:ffData>
              </w:fldChar>
            </w:r>
            <w:r w:rsidRPr="006135E3">
              <w:rPr>
                <w:rFonts w:asciiTheme="minorHAnsi" w:hAnsiTheme="minorHAnsi" w:cs="Arial"/>
                <w:color w:val="000000"/>
                <w:kern w:val="16"/>
              </w:rPr>
              <w:instrText xml:space="preserve"> FORMTEXT </w:instrText>
            </w:r>
            <w:r w:rsidRPr="006135E3">
              <w:rPr>
                <w:rFonts w:asciiTheme="minorHAnsi" w:hAnsiTheme="minorHAnsi" w:cs="Arial"/>
                <w:color w:val="000000"/>
                <w:kern w:val="16"/>
              </w:rPr>
            </w:r>
            <w:r w:rsidRPr="006135E3">
              <w:rPr>
                <w:rFonts w:asciiTheme="minorHAnsi" w:hAnsiTheme="minorHAnsi" w:cs="Arial"/>
                <w:color w:val="000000"/>
                <w:kern w:val="16"/>
              </w:rPr>
              <w:fldChar w:fldCharType="separate"/>
            </w:r>
            <w:r w:rsidRPr="006135E3">
              <w:rPr>
                <w:rFonts w:asciiTheme="minorHAnsi" w:hAnsiTheme="minorHAnsi" w:cs="Arial"/>
                <w:noProof/>
                <w:color w:val="000000"/>
                <w:kern w:val="16"/>
              </w:rPr>
              <w:t>$500.00</w:t>
            </w:r>
            <w:r w:rsidRPr="006135E3">
              <w:rPr>
                <w:rFonts w:asciiTheme="minorHAnsi" w:hAnsiTheme="minorHAnsi" w:cs="Arial"/>
                <w:color w:val="000000"/>
                <w:kern w:val="16"/>
              </w:rPr>
              <w:fldChar w:fldCharType="end"/>
            </w:r>
            <w:r w:rsidRPr="005354D2">
              <w:rPr>
                <w:rFonts w:asciiTheme="minorHAnsi" w:hAnsiTheme="minorHAnsi" w:cs="Arial"/>
                <w:color w:val="000000"/>
                <w:kern w:val="16"/>
              </w:rPr>
              <w:t xml:space="preserve"> may be assessed beginning with the sixth occurrence of non-compliance and on each occurrence thereafter in a given calendar year.</w:t>
            </w:r>
          </w:p>
          <w:p w14:paraId="32A0DD64"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t>Extenuating circumstances will be reviewed by the Program Manager before any Service Credits are assessed.</w:t>
            </w:r>
          </w:p>
          <w:p w14:paraId="605A16D9"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tbl>
      <w:tblPr>
        <w:tblStyle w:val="TableGrid"/>
        <w:tblW w:w="0" w:type="auto"/>
        <w:tblInd w:w="-95" w:type="dxa"/>
        <w:tblLook w:val="04A0" w:firstRow="1" w:lastRow="0" w:firstColumn="1" w:lastColumn="0" w:noHBand="0" w:noVBand="1"/>
      </w:tblPr>
      <w:tblGrid>
        <w:gridCol w:w="2340"/>
        <w:gridCol w:w="7105"/>
      </w:tblGrid>
      <w:tr w:rsidR="00DB0DAC" w:rsidRPr="005354D2" w14:paraId="008E313C" w14:textId="77777777" w:rsidTr="004A723A">
        <w:trPr>
          <w:tblHeader/>
        </w:trPr>
        <w:tc>
          <w:tcPr>
            <w:tcW w:w="9445" w:type="dxa"/>
            <w:gridSpan w:val="2"/>
            <w:shd w:val="clear" w:color="auto" w:fill="0067AC"/>
          </w:tcPr>
          <w:p w14:paraId="29BE31EE" w14:textId="0B904ED7" w:rsidR="00DB0DAC" w:rsidRPr="005354D2" w:rsidRDefault="00DB0DAC" w:rsidP="00A6437B">
            <w:pPr>
              <w:spacing w:after="0"/>
              <w:rPr>
                <w:rFonts w:asciiTheme="minorHAnsi" w:hAnsiTheme="minorHAnsi" w:cs="Arial"/>
                <w:b/>
                <w:bCs/>
                <w:iCs/>
                <w:color w:val="FFFFFF" w:themeColor="background1"/>
                <w:sz w:val="22"/>
              </w:rPr>
            </w:pPr>
            <w:r>
              <w:lastRenderedPageBreak/>
              <w:br w:type="textWrapping" w:clear="all"/>
            </w:r>
            <w:r w:rsidRPr="005354D2">
              <w:rPr>
                <w:rFonts w:asciiTheme="minorHAnsi" w:hAnsiTheme="minorHAnsi" w:cs="Arial"/>
                <w:b/>
                <w:bCs/>
                <w:iCs/>
                <w:color w:val="FFFFFF" w:themeColor="background1"/>
                <w:sz w:val="22"/>
              </w:rPr>
              <w:t xml:space="preserve">SLA Metric </w:t>
            </w:r>
            <w:r>
              <w:rPr>
                <w:rFonts w:asciiTheme="minorHAnsi" w:hAnsiTheme="minorHAnsi" w:cs="Arial"/>
                <w:b/>
                <w:bCs/>
                <w:iCs/>
                <w:color w:val="FFFFFF" w:themeColor="background1"/>
                <w:sz w:val="22"/>
              </w:rPr>
              <w:t>3</w:t>
            </w:r>
            <w:r w:rsidRPr="005354D2">
              <w:rPr>
                <w:rFonts w:asciiTheme="minorHAnsi" w:hAnsiTheme="minorHAnsi" w:cs="Arial"/>
                <w:b/>
                <w:bCs/>
                <w:iCs/>
                <w:color w:val="FFFFFF" w:themeColor="background1"/>
                <w:sz w:val="22"/>
              </w:rPr>
              <w:t>. Timely Deliveries</w:t>
            </w:r>
          </w:p>
        </w:tc>
      </w:tr>
      <w:tr w:rsidR="00DB0DAC" w:rsidRPr="005354D2" w14:paraId="4C2A63D8" w14:textId="77777777" w:rsidTr="004A723A">
        <w:tc>
          <w:tcPr>
            <w:tcW w:w="2340" w:type="dxa"/>
          </w:tcPr>
          <w:p w14:paraId="6A037FFE" w14:textId="77777777"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Definition and Purpose</w:t>
            </w:r>
          </w:p>
        </w:tc>
        <w:tc>
          <w:tcPr>
            <w:tcW w:w="7105" w:type="dxa"/>
          </w:tcPr>
          <w:p w14:paraId="23523221" w14:textId="77777777" w:rsidR="00DB0DAC" w:rsidRDefault="00DB0DAC" w:rsidP="00A6437B">
            <w:pPr>
              <w:spacing w:after="0"/>
              <w:rPr>
                <w:rFonts w:asciiTheme="minorHAnsi" w:hAnsiTheme="minorHAnsi" w:cs="Arial"/>
                <w:color w:val="000000"/>
                <w:kern w:val="16"/>
                <w:sz w:val="22"/>
              </w:rPr>
            </w:pPr>
            <w:r>
              <w:rPr>
                <w:rFonts w:asciiTheme="minorHAnsi" w:hAnsiTheme="minorHAnsi" w:cs="Arial"/>
                <w:color w:val="000000"/>
                <w:kern w:val="16"/>
                <w:sz w:val="22"/>
              </w:rPr>
              <w:t xml:space="preserve">Program manager will review and provide an approval as written or identify corrections to be made within 10 business days of the completion of SLA metric 2. The contractor will be given 10 business days to correct any metrics identified by program manager and return the drafts to the program manager for reverification. Each future iteration will be completed on a 5-day timeline instead of 10. If major changes are required, an alternate timeline can be agreed upon at the sole discretion of the program manager. </w:t>
            </w:r>
          </w:p>
          <w:p w14:paraId="2359EEC9" w14:textId="77777777" w:rsidR="00DB0DAC" w:rsidRPr="005354D2" w:rsidRDefault="00DB0DAC" w:rsidP="00A6437B">
            <w:pPr>
              <w:spacing w:after="0"/>
              <w:rPr>
                <w:rFonts w:asciiTheme="minorHAnsi" w:hAnsiTheme="minorHAnsi" w:cs="Arial"/>
                <w:color w:val="000000"/>
                <w:kern w:val="16"/>
                <w:sz w:val="22"/>
              </w:rPr>
            </w:pPr>
            <w:r>
              <w:rPr>
                <w:rFonts w:asciiTheme="minorHAnsi" w:hAnsiTheme="minorHAnsi" w:cs="Arial"/>
                <w:color w:val="000000"/>
                <w:kern w:val="16"/>
                <w:sz w:val="22"/>
              </w:rPr>
              <w:t xml:space="preserve">*The day SLA metric 2 (or when handing documents between contractor and program manager follows the following format) is completed counts as day zero of the 10 business days. If reports are received after 4:30pm the following business day will count as day zero. </w:t>
            </w:r>
          </w:p>
        </w:tc>
      </w:tr>
      <w:tr w:rsidR="00DB0DAC" w:rsidRPr="005354D2" w14:paraId="41A3BDA1" w14:textId="77777777" w:rsidTr="004A723A">
        <w:tc>
          <w:tcPr>
            <w:tcW w:w="2340" w:type="dxa"/>
          </w:tcPr>
          <w:p w14:paraId="1145329C" w14:textId="77777777"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Acceptable Standard</w:t>
            </w:r>
          </w:p>
        </w:tc>
        <w:tc>
          <w:tcPr>
            <w:tcW w:w="7105" w:type="dxa"/>
          </w:tcPr>
          <w:p w14:paraId="26B335AF" w14:textId="77777777" w:rsidR="00DB0DAC" w:rsidRPr="005354D2" w:rsidRDefault="00DB0DAC" w:rsidP="00A6437B">
            <w:pPr>
              <w:numPr>
                <w:ilvl w:val="0"/>
                <w:numId w:val="46"/>
              </w:numPr>
              <w:spacing w:after="0"/>
              <w:ind w:left="340" w:hanging="340"/>
              <w:rPr>
                <w:rFonts w:asciiTheme="minorHAnsi" w:hAnsiTheme="minorHAnsi" w:cs="Arial"/>
                <w:color w:val="000000"/>
                <w:kern w:val="16"/>
                <w:sz w:val="22"/>
              </w:rPr>
            </w:pPr>
            <w:r w:rsidRPr="005354D2">
              <w:rPr>
                <w:rFonts w:asciiTheme="minorHAnsi" w:hAnsiTheme="minorHAnsi" w:cs="Arial"/>
                <w:color w:val="000000"/>
                <w:kern w:val="16"/>
                <w:sz w:val="22"/>
              </w:rPr>
              <w:t>All deliveries must occur in accordance with the approved delivery schedule for each</w:t>
            </w:r>
            <w:r>
              <w:rPr>
                <w:rFonts w:asciiTheme="minorHAnsi" w:hAnsiTheme="minorHAnsi" w:cs="Arial"/>
                <w:color w:val="000000"/>
                <w:kern w:val="16"/>
                <w:sz w:val="22"/>
              </w:rPr>
              <w:t xml:space="preserve"> of the four IEWP audit reports</w:t>
            </w:r>
            <w:r w:rsidRPr="005354D2">
              <w:rPr>
                <w:rFonts w:asciiTheme="minorHAnsi" w:hAnsiTheme="minorHAnsi" w:cs="Arial"/>
                <w:color w:val="000000"/>
                <w:kern w:val="16"/>
                <w:sz w:val="22"/>
              </w:rPr>
              <w:t xml:space="preserve">. </w:t>
            </w:r>
          </w:p>
          <w:p w14:paraId="441F3817" w14:textId="77777777" w:rsidR="00DB0DAC" w:rsidRPr="005354D2" w:rsidRDefault="00DB0DAC" w:rsidP="00A6437B">
            <w:pPr>
              <w:numPr>
                <w:ilvl w:val="0"/>
                <w:numId w:val="46"/>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 xml:space="preserve">Extenuating circumstances </w:t>
            </w:r>
            <w:r w:rsidRPr="005354D2">
              <w:rPr>
                <w:rFonts w:asciiTheme="minorHAnsi" w:eastAsia="Calibri" w:hAnsiTheme="minorHAnsi" w:cs="Arial"/>
                <w:color w:val="000000"/>
                <w:kern w:val="16"/>
                <w:sz w:val="22"/>
              </w:rPr>
              <w:t>must</w:t>
            </w:r>
            <w:r w:rsidRPr="005354D2">
              <w:rPr>
                <w:rFonts w:asciiTheme="minorHAnsi" w:hAnsiTheme="minorHAnsi" w:cs="Arial"/>
                <w:color w:val="000000"/>
                <w:kern w:val="16"/>
                <w:sz w:val="22"/>
              </w:rPr>
              <w:t xml:space="preserve"> be communicated by the Contractor to the Program Manager prior to the scheduled delivery date and time.</w:t>
            </w:r>
            <w:r>
              <w:rPr>
                <w:rFonts w:asciiTheme="minorHAnsi" w:hAnsiTheme="minorHAnsi" w:cs="Arial"/>
                <w:color w:val="000000"/>
                <w:kern w:val="16"/>
                <w:sz w:val="22"/>
              </w:rPr>
              <w:t xml:space="preserve"> If this can affect the final delivery dates, contractor should make a reasonable effort to inform project manager within 5 business days.</w:t>
            </w:r>
          </w:p>
          <w:p w14:paraId="7CB7A910" w14:textId="77777777" w:rsidR="00DB0DAC" w:rsidRPr="005354D2" w:rsidRDefault="00DB0DAC" w:rsidP="00A6437B">
            <w:pPr>
              <w:numPr>
                <w:ilvl w:val="0"/>
                <w:numId w:val="46"/>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The entire order must be delivered on the same day unless a partial delivery has been approved in advance by the Program Manager.</w:t>
            </w:r>
          </w:p>
          <w:p w14:paraId="2CDDBB6E" w14:textId="77777777" w:rsidR="00DB0DAC" w:rsidRPr="005354D2" w:rsidRDefault="00DB0DAC" w:rsidP="00A6437B">
            <w:pPr>
              <w:numPr>
                <w:ilvl w:val="0"/>
                <w:numId w:val="46"/>
              </w:numPr>
              <w:spacing w:after="0"/>
              <w:ind w:left="360"/>
              <w:rPr>
                <w:rFonts w:asciiTheme="minorHAnsi" w:hAnsiTheme="minorHAnsi" w:cs="Arial"/>
                <w:color w:val="000000"/>
                <w:kern w:val="16"/>
                <w:sz w:val="22"/>
              </w:rPr>
            </w:pPr>
            <w:r w:rsidRPr="005354D2">
              <w:rPr>
                <w:rFonts w:asciiTheme="minorHAnsi" w:hAnsiTheme="minorHAnsi" w:cs="Arial"/>
                <w:color w:val="000000"/>
                <w:kern w:val="16"/>
                <w:sz w:val="22"/>
              </w:rPr>
              <w:t>Orders not received in their entirety, as determined by a review of the Data Sources, will be considered inaccurate.</w:t>
            </w:r>
          </w:p>
          <w:p w14:paraId="516C4519"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t>The acceptable standard is 100% compliance.</w:t>
            </w:r>
          </w:p>
        </w:tc>
      </w:tr>
      <w:tr w:rsidR="00DB0DAC" w:rsidRPr="005354D2" w14:paraId="58D188A8" w14:textId="77777777" w:rsidTr="004A723A">
        <w:tc>
          <w:tcPr>
            <w:tcW w:w="2340" w:type="dxa"/>
          </w:tcPr>
          <w:p w14:paraId="41AE9265" w14:textId="185DA673" w:rsidR="00DB0DAC" w:rsidRPr="005354D2" w:rsidRDefault="00DB0DAC" w:rsidP="00A6437B">
            <w:pPr>
              <w:spacing w:after="0"/>
              <w:rPr>
                <w:rFonts w:asciiTheme="minorHAnsi" w:hAnsiTheme="minorHAnsi" w:cs="Arial"/>
                <w:b/>
                <w:bCs/>
                <w:iCs/>
                <w:sz w:val="22"/>
              </w:rPr>
            </w:pPr>
            <w:r w:rsidRPr="005354D2">
              <w:rPr>
                <w:rFonts w:asciiTheme="minorHAnsi" w:hAnsiTheme="minorHAnsi" w:cs="Arial"/>
                <w:b/>
                <w:bCs/>
                <w:iCs/>
                <w:sz w:val="22"/>
              </w:rPr>
              <w:t xml:space="preserve">Credit Due </w:t>
            </w:r>
            <w:r w:rsidR="008B43F9" w:rsidRPr="005354D2">
              <w:rPr>
                <w:rFonts w:asciiTheme="minorHAnsi" w:hAnsiTheme="minorHAnsi" w:cs="Arial"/>
                <w:b/>
                <w:bCs/>
                <w:iCs/>
                <w:sz w:val="22"/>
              </w:rPr>
              <w:t>to</w:t>
            </w:r>
            <w:r w:rsidRPr="005354D2">
              <w:rPr>
                <w:rFonts w:asciiTheme="minorHAnsi" w:hAnsiTheme="minorHAnsi" w:cs="Arial"/>
                <w:b/>
                <w:bCs/>
                <w:iCs/>
                <w:sz w:val="22"/>
              </w:rPr>
              <w:t xml:space="preserve"> Failing to Meet the Service Level Agreements</w:t>
            </w:r>
          </w:p>
        </w:tc>
        <w:tc>
          <w:tcPr>
            <w:tcW w:w="7105" w:type="dxa"/>
          </w:tcPr>
          <w:p w14:paraId="6132FC6A" w14:textId="77777777" w:rsidR="00DB0DAC" w:rsidRPr="006135E3" w:rsidRDefault="00DB0DAC" w:rsidP="00A6437B">
            <w:pPr>
              <w:pStyle w:val="ListParagraph"/>
              <w:numPr>
                <w:ilvl w:val="0"/>
                <w:numId w:val="28"/>
              </w:numPr>
              <w:spacing w:after="0" w:line="240" w:lineRule="auto"/>
              <w:ind w:left="360"/>
              <w:rPr>
                <w:rFonts w:asciiTheme="minorHAnsi" w:hAnsiTheme="minorHAnsi" w:cs="Arial"/>
                <w:color w:val="000000"/>
                <w:kern w:val="16"/>
              </w:rPr>
            </w:pPr>
            <w:r w:rsidRPr="006135E3">
              <w:rPr>
                <w:rFonts w:asciiTheme="minorHAnsi" w:hAnsiTheme="minorHAnsi" w:cs="Arial"/>
                <w:color w:val="000000"/>
                <w:kern w:val="16"/>
              </w:rPr>
              <w:fldChar w:fldCharType="begin">
                <w:ffData>
                  <w:name w:val="Text23"/>
                  <w:enabled/>
                  <w:calcOnExit w:val="0"/>
                  <w:textInput>
                    <w:default w:val="$100.00"/>
                  </w:textInput>
                </w:ffData>
              </w:fldChar>
            </w:r>
            <w:r w:rsidRPr="006135E3">
              <w:rPr>
                <w:rFonts w:asciiTheme="minorHAnsi" w:hAnsiTheme="minorHAnsi" w:cs="Arial"/>
                <w:color w:val="000000"/>
                <w:kern w:val="16"/>
              </w:rPr>
              <w:instrText xml:space="preserve"> FORMTEXT </w:instrText>
            </w:r>
            <w:r w:rsidRPr="006135E3">
              <w:rPr>
                <w:rFonts w:asciiTheme="minorHAnsi" w:hAnsiTheme="minorHAnsi" w:cs="Arial"/>
                <w:color w:val="000000"/>
                <w:kern w:val="16"/>
              </w:rPr>
            </w:r>
            <w:r w:rsidRPr="006135E3">
              <w:rPr>
                <w:rFonts w:asciiTheme="minorHAnsi" w:hAnsiTheme="minorHAnsi" w:cs="Arial"/>
                <w:color w:val="000000"/>
                <w:kern w:val="16"/>
              </w:rPr>
              <w:fldChar w:fldCharType="separate"/>
            </w:r>
            <w:r w:rsidRPr="006135E3">
              <w:rPr>
                <w:rFonts w:asciiTheme="minorHAnsi" w:hAnsiTheme="minorHAnsi" w:cs="Arial"/>
                <w:noProof/>
                <w:color w:val="000000"/>
                <w:kern w:val="16"/>
              </w:rPr>
              <w:t>$100.00</w:t>
            </w:r>
            <w:r w:rsidRPr="006135E3">
              <w:rPr>
                <w:rFonts w:asciiTheme="minorHAnsi" w:hAnsiTheme="minorHAnsi" w:cs="Arial"/>
                <w:color w:val="000000"/>
                <w:kern w:val="16"/>
              </w:rPr>
              <w:fldChar w:fldCharType="end"/>
            </w:r>
            <w:r w:rsidRPr="006135E3">
              <w:rPr>
                <w:rFonts w:asciiTheme="minorHAnsi" w:hAnsiTheme="minorHAnsi" w:cs="Arial"/>
                <w:color w:val="000000"/>
                <w:kern w:val="16"/>
              </w:rPr>
              <w:t xml:space="preserve"> may be assessed for each of the first five occurrences of non-compliance in a given calendar year.</w:t>
            </w:r>
          </w:p>
          <w:p w14:paraId="7C0A5289" w14:textId="77777777" w:rsidR="00DB0DAC" w:rsidRPr="005354D2" w:rsidRDefault="00DB0DAC" w:rsidP="00A6437B">
            <w:pPr>
              <w:pStyle w:val="ListParagraph"/>
              <w:numPr>
                <w:ilvl w:val="0"/>
                <w:numId w:val="28"/>
              </w:numPr>
              <w:spacing w:after="0" w:line="240" w:lineRule="auto"/>
              <w:ind w:left="360"/>
              <w:rPr>
                <w:rFonts w:asciiTheme="minorHAnsi" w:hAnsiTheme="minorHAnsi" w:cs="Arial"/>
                <w:color w:val="000000"/>
                <w:kern w:val="16"/>
              </w:rPr>
            </w:pPr>
            <w:r w:rsidRPr="006135E3">
              <w:rPr>
                <w:rFonts w:asciiTheme="minorHAnsi" w:hAnsiTheme="minorHAnsi" w:cs="Arial"/>
                <w:color w:val="000000"/>
                <w:kern w:val="16"/>
              </w:rPr>
              <w:fldChar w:fldCharType="begin">
                <w:ffData>
                  <w:name w:val="Text24"/>
                  <w:enabled/>
                  <w:calcOnExit w:val="0"/>
                  <w:textInput>
                    <w:default w:val="$500.00"/>
                  </w:textInput>
                </w:ffData>
              </w:fldChar>
            </w:r>
            <w:r w:rsidRPr="006135E3">
              <w:rPr>
                <w:rFonts w:asciiTheme="minorHAnsi" w:hAnsiTheme="minorHAnsi" w:cs="Arial"/>
                <w:color w:val="000000"/>
                <w:kern w:val="16"/>
              </w:rPr>
              <w:instrText xml:space="preserve"> FORMTEXT </w:instrText>
            </w:r>
            <w:r w:rsidRPr="006135E3">
              <w:rPr>
                <w:rFonts w:asciiTheme="minorHAnsi" w:hAnsiTheme="minorHAnsi" w:cs="Arial"/>
                <w:color w:val="000000"/>
                <w:kern w:val="16"/>
              </w:rPr>
            </w:r>
            <w:r w:rsidRPr="006135E3">
              <w:rPr>
                <w:rFonts w:asciiTheme="minorHAnsi" w:hAnsiTheme="minorHAnsi" w:cs="Arial"/>
                <w:color w:val="000000"/>
                <w:kern w:val="16"/>
              </w:rPr>
              <w:fldChar w:fldCharType="separate"/>
            </w:r>
            <w:r w:rsidRPr="006135E3">
              <w:rPr>
                <w:rFonts w:asciiTheme="minorHAnsi" w:hAnsiTheme="minorHAnsi" w:cs="Arial"/>
                <w:noProof/>
                <w:color w:val="000000"/>
                <w:kern w:val="16"/>
              </w:rPr>
              <w:t>$500.00</w:t>
            </w:r>
            <w:r w:rsidRPr="006135E3">
              <w:rPr>
                <w:rFonts w:asciiTheme="minorHAnsi" w:hAnsiTheme="minorHAnsi" w:cs="Arial"/>
                <w:color w:val="000000"/>
                <w:kern w:val="16"/>
              </w:rPr>
              <w:fldChar w:fldCharType="end"/>
            </w:r>
            <w:r w:rsidRPr="006135E3">
              <w:rPr>
                <w:rFonts w:asciiTheme="minorHAnsi" w:hAnsiTheme="minorHAnsi" w:cs="Arial"/>
                <w:color w:val="000000"/>
                <w:kern w:val="16"/>
              </w:rPr>
              <w:t xml:space="preserve"> may</w:t>
            </w:r>
            <w:r w:rsidRPr="005354D2">
              <w:rPr>
                <w:rFonts w:asciiTheme="minorHAnsi" w:hAnsiTheme="minorHAnsi" w:cs="Arial"/>
                <w:color w:val="000000"/>
                <w:kern w:val="16"/>
              </w:rPr>
              <w:t xml:space="preserve"> be assessed beginning with the sixth occurrence of non-compliance and on each occurrence thereafter in a given calendar year.</w:t>
            </w:r>
          </w:p>
          <w:p w14:paraId="330D3E6B"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t>Extenuating circumstances will be reviewed by the Program Manager before any Service Credits are assessed.</w:t>
            </w:r>
          </w:p>
          <w:p w14:paraId="1E205109" w14:textId="77777777" w:rsidR="00DB0DAC" w:rsidRPr="005354D2" w:rsidRDefault="00DB0DAC" w:rsidP="00A6437B">
            <w:pPr>
              <w:spacing w:after="0"/>
              <w:rPr>
                <w:rFonts w:asciiTheme="minorHAnsi" w:hAnsiTheme="minorHAnsi" w:cs="Arial"/>
                <w:color w:val="000000"/>
                <w:kern w:val="16"/>
                <w:sz w:val="22"/>
              </w:rPr>
            </w:pPr>
            <w:r w:rsidRPr="005354D2">
              <w:rPr>
                <w:rFonts w:asciiTheme="minorHAnsi" w:hAnsiTheme="minorHAnsi"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387F2B32" w14:textId="791EE201" w:rsidR="006B7F28" w:rsidRDefault="006B7F28" w:rsidP="00A6437B">
      <w:pPr>
        <w:pStyle w:val="BodyTextIndent"/>
        <w:spacing w:after="0"/>
        <w:rPr>
          <w:rFonts w:asciiTheme="minorHAnsi" w:hAnsiTheme="minorHAnsi"/>
          <w:sz w:val="22"/>
        </w:rPr>
      </w:pPr>
    </w:p>
    <w:p w14:paraId="279FC68D" w14:textId="77777777" w:rsidR="00A44DA2" w:rsidRPr="005354D2" w:rsidRDefault="00A44DA2" w:rsidP="00A6437B">
      <w:pPr>
        <w:pStyle w:val="BodyTextIndent"/>
        <w:spacing w:after="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606078" w:rsidRPr="005354D2" w14:paraId="6ABD82A2" w14:textId="77777777" w:rsidTr="00606078">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132BDB8" w14:textId="77777777" w:rsidR="00606078" w:rsidRPr="005354D2" w:rsidRDefault="009B783A" w:rsidP="00A6437B">
            <w:pPr>
              <w:spacing w:after="0"/>
              <w:rPr>
                <w:rFonts w:asciiTheme="minorHAnsi" w:eastAsia="Calibri" w:hAnsiTheme="minorHAnsi" w:cs="Arial"/>
                <w:b/>
                <w:bCs/>
                <w:sz w:val="22"/>
              </w:rPr>
            </w:pPr>
            <w:sdt>
              <w:sdtPr>
                <w:rPr>
                  <w:rFonts w:asciiTheme="minorHAnsi" w:eastAsia="Calibri" w:hAnsiTheme="minorHAnsi" w:cs="Arial"/>
                  <w:sz w:val="22"/>
                </w:rPr>
                <w:id w:val="781999184"/>
                <w14:checkbox>
                  <w14:checked w14:val="0"/>
                  <w14:checkedState w14:val="2612" w14:font="MS Gothic"/>
                  <w14:uncheckedState w14:val="2610" w14:font="MS Gothic"/>
                </w14:checkbox>
              </w:sdtPr>
              <w:sdtEndPr/>
              <w:sdtContent>
                <w:r w:rsidR="00606078"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2A4E3A1" w14:textId="75FC8D93" w:rsidR="00606078" w:rsidRPr="005354D2" w:rsidRDefault="00606078" w:rsidP="00A6437B">
            <w:pPr>
              <w:spacing w:after="0"/>
              <w:rPr>
                <w:rFonts w:asciiTheme="minorHAnsi" w:eastAsia="Times" w:hAnsiTheme="minorHAnsi" w:cs="Arial"/>
                <w:sz w:val="22"/>
              </w:rPr>
            </w:pPr>
            <w:r w:rsidRPr="005354D2">
              <w:rPr>
                <w:rFonts w:asciiTheme="minorHAnsi" w:eastAsia="Times" w:hAnsiTheme="minorHAnsi" w:cs="Arial"/>
                <w:sz w:val="22"/>
              </w:rPr>
              <w:t xml:space="preserve">I have reviewed the above </w:t>
            </w:r>
            <w:r w:rsidR="009C5603">
              <w:rPr>
                <w:rFonts w:asciiTheme="minorHAnsi" w:eastAsia="Times" w:hAnsiTheme="minorHAnsi" w:cs="Arial"/>
                <w:sz w:val="22"/>
              </w:rPr>
              <w:t xml:space="preserve">SLA </w:t>
            </w:r>
            <w:r w:rsidRPr="005354D2">
              <w:rPr>
                <w:rFonts w:asciiTheme="minorHAnsi" w:eastAsia="Times" w:hAnsiTheme="minorHAnsi" w:cs="Arial"/>
                <w:sz w:val="22"/>
              </w:rPr>
              <w:t xml:space="preserve">requirement and agree with no exception. </w:t>
            </w:r>
          </w:p>
        </w:tc>
      </w:tr>
      <w:tr w:rsidR="00606078" w:rsidRPr="005354D2" w14:paraId="3E827115" w14:textId="77777777" w:rsidTr="00606078">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3497751" w14:textId="77777777" w:rsidR="00606078" w:rsidRPr="005354D2" w:rsidRDefault="009B783A" w:rsidP="00A6437B">
            <w:pPr>
              <w:spacing w:after="0"/>
              <w:rPr>
                <w:rFonts w:asciiTheme="minorHAnsi" w:eastAsia="Calibri" w:hAnsiTheme="minorHAnsi" w:cs="Arial"/>
                <w:sz w:val="22"/>
              </w:rPr>
            </w:pPr>
            <w:sdt>
              <w:sdtPr>
                <w:rPr>
                  <w:rFonts w:asciiTheme="minorHAnsi" w:eastAsia="Calibri" w:hAnsiTheme="minorHAnsi" w:cs="Arial"/>
                  <w:sz w:val="22"/>
                </w:rPr>
                <w:id w:val="-973441457"/>
                <w14:checkbox>
                  <w14:checked w14:val="0"/>
                  <w14:checkedState w14:val="2612" w14:font="MS Gothic"/>
                  <w14:uncheckedState w14:val="2610" w14:font="MS Gothic"/>
                </w14:checkbox>
              </w:sdtPr>
              <w:sdtEndPr/>
              <w:sdtContent>
                <w:r w:rsidR="00606078" w:rsidRPr="005354D2">
                  <w:rPr>
                    <w:rFonts w:asciiTheme="minorHAnsi" w:eastAsia="Calibri"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4731892" w14:textId="77777777" w:rsidR="00606078" w:rsidRPr="005354D2" w:rsidRDefault="00606078" w:rsidP="00A6437B">
            <w:pPr>
              <w:spacing w:after="0"/>
              <w:rPr>
                <w:rFonts w:asciiTheme="minorHAnsi" w:eastAsia="Times" w:hAnsiTheme="minorHAnsi" w:cs="Arial"/>
                <w:sz w:val="22"/>
              </w:rPr>
            </w:pPr>
            <w:r w:rsidRPr="005354D2">
              <w:rPr>
                <w:rFonts w:asciiTheme="minorHAnsi" w:eastAsia="Times" w:hAnsiTheme="minorHAnsi" w:cs="Arial"/>
                <w:sz w:val="22"/>
              </w:rPr>
              <w:t>I have reviewed the above requirement and have noted all exception(s) below.</w:t>
            </w:r>
          </w:p>
        </w:tc>
      </w:tr>
      <w:tr w:rsidR="00606078" w:rsidRPr="005354D2" w14:paraId="2335B990" w14:textId="77777777" w:rsidTr="00606078">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D390D85" w14:textId="77777777" w:rsidR="00606078" w:rsidRPr="005354D2" w:rsidRDefault="00606078" w:rsidP="00A6437B">
            <w:pPr>
              <w:spacing w:after="0"/>
              <w:rPr>
                <w:rFonts w:asciiTheme="minorHAnsi" w:eastAsia="Times" w:hAnsiTheme="minorHAnsi" w:cs="Arial"/>
                <w:b/>
                <w:bCs/>
                <w:sz w:val="22"/>
              </w:rPr>
            </w:pPr>
            <w:r w:rsidRPr="005354D2">
              <w:rPr>
                <w:rFonts w:asciiTheme="minorHAnsi" w:eastAsia="Times" w:hAnsiTheme="minorHAnsi" w:cs="Arial"/>
                <w:b/>
                <w:bCs/>
                <w:sz w:val="22"/>
              </w:rPr>
              <w:t>List all exception(s):</w:t>
            </w:r>
          </w:p>
          <w:p w14:paraId="00C86776" w14:textId="77777777" w:rsidR="00606078" w:rsidRPr="005354D2" w:rsidRDefault="00606078" w:rsidP="00A6437B">
            <w:pPr>
              <w:spacing w:after="0"/>
              <w:rPr>
                <w:rFonts w:asciiTheme="minorHAnsi" w:eastAsia="Times" w:hAnsiTheme="minorHAnsi" w:cs="Arial"/>
                <w:sz w:val="22"/>
              </w:rPr>
            </w:pPr>
          </w:p>
        </w:tc>
      </w:tr>
    </w:tbl>
    <w:p w14:paraId="23530A7A" w14:textId="77777777" w:rsidR="00606078" w:rsidRPr="005354D2" w:rsidRDefault="00606078" w:rsidP="00A6437B">
      <w:pPr>
        <w:pStyle w:val="BodyTextIndent"/>
        <w:spacing w:after="0"/>
        <w:ind w:left="0"/>
        <w:rPr>
          <w:rFonts w:asciiTheme="minorHAnsi" w:hAnsiTheme="minorHAnsi"/>
          <w:sz w:val="22"/>
        </w:rPr>
      </w:pPr>
    </w:p>
    <w:sectPr w:rsidR="00606078" w:rsidRPr="005354D2" w:rsidSect="00636934">
      <w:headerReference w:type="default" r:id="rId15"/>
      <w:footerReference w:type="default" r:id="rId16"/>
      <w:headerReference w:type="first" r:id="rId17"/>
      <w:footerReference w:type="first" r:id="rId18"/>
      <w:type w:val="continuous"/>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630C1" w14:textId="77777777" w:rsidR="00CA1B5E" w:rsidRDefault="00CA1B5E" w:rsidP="00077914">
      <w:pPr>
        <w:spacing w:after="0"/>
      </w:pPr>
      <w:r>
        <w:separator/>
      </w:r>
    </w:p>
  </w:endnote>
  <w:endnote w:type="continuationSeparator" w:id="0">
    <w:p w14:paraId="69556B54" w14:textId="77777777" w:rsidR="00CA1B5E" w:rsidRDefault="00CA1B5E" w:rsidP="00077914">
      <w:pPr>
        <w:spacing w:after="0"/>
      </w:pPr>
      <w:r>
        <w:continuationSeparator/>
      </w:r>
    </w:p>
  </w:endnote>
  <w:endnote w:type="continuationNotice" w:id="1">
    <w:p w14:paraId="56C27CCB" w14:textId="77777777" w:rsidR="00CA1B5E" w:rsidRDefault="00CA1B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26EB2" w14:textId="5E7A22E6" w:rsidR="00606078" w:rsidRPr="00C41A79" w:rsidRDefault="00606078">
    <w:pPr>
      <w:pStyle w:val="Footer"/>
      <w:jc w:val="right"/>
      <w:rPr>
        <w:rFonts w:asciiTheme="minorHAnsi" w:hAnsiTheme="minorHAnsi"/>
        <w:sz w:val="20"/>
        <w:szCs w:val="20"/>
      </w:rPr>
    </w:pPr>
    <w:r w:rsidRPr="00C41A79">
      <w:rPr>
        <w:rFonts w:asciiTheme="minorHAnsi" w:hAnsiTheme="minorHAnsi"/>
        <w:sz w:val="20"/>
        <w:szCs w:val="20"/>
      </w:rPr>
      <w:t>Version 20</w:t>
    </w:r>
    <w:r w:rsidR="00897B05" w:rsidRPr="00C41A79">
      <w:rPr>
        <w:rFonts w:asciiTheme="minorHAnsi" w:hAnsiTheme="minorHAnsi"/>
        <w:sz w:val="20"/>
        <w:szCs w:val="20"/>
      </w:rPr>
      <w:t>2</w:t>
    </w:r>
    <w:r w:rsidR="006961CE">
      <w:rPr>
        <w:rFonts w:asciiTheme="minorHAnsi" w:hAnsiTheme="minorHAnsi"/>
        <w:sz w:val="20"/>
        <w:szCs w:val="20"/>
      </w:rPr>
      <w:t>5-1</w:t>
    </w:r>
    <w:r w:rsidRPr="00C41A79">
      <w:rPr>
        <w:rFonts w:asciiTheme="minorHAnsi" w:hAnsiTheme="minorHAnsi"/>
        <w:sz w:val="20"/>
        <w:szCs w:val="20"/>
      </w:rPr>
      <w:tab/>
    </w:r>
    <w:r w:rsidRPr="00C41A79">
      <w:rPr>
        <w:rFonts w:asciiTheme="minorHAnsi" w:hAnsiTheme="minorHAnsi"/>
        <w:sz w:val="20"/>
        <w:szCs w:val="20"/>
      </w:rPr>
      <w:tab/>
    </w:r>
    <w:sdt>
      <w:sdtPr>
        <w:rPr>
          <w:rFonts w:asciiTheme="minorHAnsi" w:hAnsiTheme="minorHAnsi"/>
          <w:sz w:val="20"/>
          <w:szCs w:val="20"/>
        </w:rPr>
        <w:id w:val="-216123409"/>
        <w:docPartObj>
          <w:docPartGallery w:val="Page Numbers (Bottom of Page)"/>
          <w:docPartUnique/>
        </w:docPartObj>
      </w:sdtPr>
      <w:sdtEndPr/>
      <w:sdtContent>
        <w:sdt>
          <w:sdtPr>
            <w:rPr>
              <w:rFonts w:asciiTheme="minorHAnsi" w:hAnsiTheme="minorHAnsi"/>
              <w:sz w:val="20"/>
              <w:szCs w:val="20"/>
            </w:rPr>
            <w:id w:val="-1769616900"/>
            <w:docPartObj>
              <w:docPartGallery w:val="Page Numbers (Top of Page)"/>
              <w:docPartUnique/>
            </w:docPartObj>
          </w:sdtPr>
          <w:sdtEndPr/>
          <w:sdtContent>
            <w:r w:rsidRPr="00C41A79">
              <w:rPr>
                <w:rFonts w:asciiTheme="minorHAnsi" w:hAnsiTheme="minorHAnsi"/>
                <w:sz w:val="20"/>
                <w:szCs w:val="20"/>
              </w:rPr>
              <w:t xml:space="preserve">Page </w:t>
            </w:r>
            <w:r w:rsidRPr="00C41A79">
              <w:rPr>
                <w:rFonts w:asciiTheme="minorHAnsi" w:hAnsiTheme="minorHAnsi"/>
                <w:b/>
                <w:bCs/>
                <w:sz w:val="20"/>
                <w:szCs w:val="20"/>
              </w:rPr>
              <w:fldChar w:fldCharType="begin"/>
            </w:r>
            <w:r w:rsidRPr="00C41A79">
              <w:rPr>
                <w:rFonts w:asciiTheme="minorHAnsi" w:hAnsiTheme="minorHAnsi"/>
                <w:b/>
                <w:bCs/>
                <w:sz w:val="20"/>
                <w:szCs w:val="20"/>
              </w:rPr>
              <w:instrText xml:space="preserve"> PAGE </w:instrText>
            </w:r>
            <w:r w:rsidRPr="00C41A79">
              <w:rPr>
                <w:rFonts w:asciiTheme="minorHAnsi" w:hAnsiTheme="minorHAnsi"/>
                <w:b/>
                <w:bCs/>
                <w:sz w:val="20"/>
                <w:szCs w:val="20"/>
              </w:rPr>
              <w:fldChar w:fldCharType="separate"/>
            </w:r>
            <w:r w:rsidRPr="00C41A79">
              <w:rPr>
                <w:rFonts w:asciiTheme="minorHAnsi" w:hAnsiTheme="minorHAnsi"/>
                <w:b/>
                <w:bCs/>
                <w:noProof/>
                <w:sz w:val="20"/>
                <w:szCs w:val="20"/>
              </w:rPr>
              <w:t>2</w:t>
            </w:r>
            <w:r w:rsidRPr="00C41A79">
              <w:rPr>
                <w:rFonts w:asciiTheme="minorHAnsi" w:hAnsiTheme="minorHAnsi"/>
                <w:b/>
                <w:bCs/>
                <w:sz w:val="20"/>
                <w:szCs w:val="20"/>
              </w:rPr>
              <w:fldChar w:fldCharType="end"/>
            </w:r>
            <w:r w:rsidRPr="00C41A79">
              <w:rPr>
                <w:rFonts w:asciiTheme="minorHAnsi" w:hAnsiTheme="minorHAnsi"/>
                <w:sz w:val="20"/>
                <w:szCs w:val="20"/>
              </w:rPr>
              <w:t xml:space="preserve"> of </w:t>
            </w:r>
            <w:r w:rsidRPr="00C41A79">
              <w:rPr>
                <w:rFonts w:asciiTheme="minorHAnsi" w:hAnsiTheme="minorHAnsi"/>
                <w:b/>
                <w:bCs/>
                <w:sz w:val="20"/>
                <w:szCs w:val="20"/>
              </w:rPr>
              <w:fldChar w:fldCharType="begin"/>
            </w:r>
            <w:r w:rsidRPr="00C41A79">
              <w:rPr>
                <w:rFonts w:asciiTheme="minorHAnsi" w:hAnsiTheme="minorHAnsi"/>
                <w:b/>
                <w:bCs/>
                <w:sz w:val="20"/>
                <w:szCs w:val="20"/>
              </w:rPr>
              <w:instrText xml:space="preserve"> NUMPAGES  </w:instrText>
            </w:r>
            <w:r w:rsidRPr="00C41A79">
              <w:rPr>
                <w:rFonts w:asciiTheme="minorHAnsi" w:hAnsiTheme="minorHAnsi"/>
                <w:b/>
                <w:bCs/>
                <w:sz w:val="20"/>
                <w:szCs w:val="20"/>
              </w:rPr>
              <w:fldChar w:fldCharType="separate"/>
            </w:r>
            <w:r w:rsidRPr="00C41A79">
              <w:rPr>
                <w:rFonts w:asciiTheme="minorHAnsi" w:hAnsiTheme="minorHAnsi"/>
                <w:b/>
                <w:bCs/>
                <w:noProof/>
                <w:sz w:val="20"/>
                <w:szCs w:val="20"/>
              </w:rPr>
              <w:t>2</w:t>
            </w:r>
            <w:r w:rsidRPr="00C41A79">
              <w:rPr>
                <w:rFonts w:asciiTheme="minorHAnsi" w:hAnsiTheme="minorHAnsi"/>
                <w:b/>
                <w:bCs/>
                <w:sz w:val="20"/>
                <w:szCs w:val="20"/>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5A7C5" w14:textId="77777777" w:rsidR="00606078" w:rsidRPr="008D6D4C" w:rsidRDefault="00606078" w:rsidP="008D6D4C">
    <w:pPr>
      <w:pStyle w:val="Footer"/>
      <w:rPr>
        <w:sz w:val="16"/>
        <w:szCs w:val="16"/>
      </w:rPr>
    </w:pPr>
    <w:r w:rsidRPr="00647B75">
      <w:rPr>
        <w:rFonts w:ascii="Calibri" w:hAnsi="Calibri" w:cs="Calibri"/>
        <w:szCs w:val="24"/>
      </w:rPr>
      <w:fldChar w:fldCharType="begin"/>
    </w:r>
    <w:r w:rsidRPr="00647B75">
      <w:rPr>
        <w:rFonts w:ascii="Calibri" w:hAnsi="Calibri" w:cs="Calibri"/>
        <w:szCs w:val="24"/>
      </w:rPr>
      <w:instrText xml:space="preserve"> PAGE   \* MERGEFORMAT </w:instrText>
    </w:r>
    <w:r w:rsidRPr="00647B75">
      <w:rPr>
        <w:rFonts w:ascii="Calibri" w:hAnsi="Calibri" w:cs="Calibri"/>
        <w:szCs w:val="24"/>
      </w:rPr>
      <w:fldChar w:fldCharType="separate"/>
    </w:r>
    <w:r w:rsidRPr="00647B75">
      <w:rPr>
        <w:rFonts w:ascii="Calibri" w:hAnsi="Calibri" w:cs="Calibri"/>
        <w:szCs w:val="24"/>
      </w:rPr>
      <w:t>1</w:t>
    </w:r>
    <w:r w:rsidRPr="00647B75">
      <w:rPr>
        <w:rFonts w:ascii="Calibri" w:hAnsi="Calibri" w:cs="Calibri"/>
        <w:noProof/>
        <w:szCs w:val="24"/>
      </w:rPr>
      <w:fldChar w:fldCharType="end"/>
    </w:r>
    <w:r w:rsidRPr="008D6D4C">
      <w:rPr>
        <w:sz w:val="16"/>
        <w:szCs w:val="16"/>
      </w:rPr>
      <w:tab/>
    </w:r>
    <w:r w:rsidRPr="008D6D4C">
      <w:rPr>
        <w:sz w:val="16"/>
        <w:szCs w:val="16"/>
      </w:rPr>
      <w:tab/>
      <w:t xml:space="preserve"> Revision Date: 10/2018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DD949" w14:textId="77777777" w:rsidR="00CA1B5E" w:rsidRDefault="00CA1B5E" w:rsidP="00077914">
      <w:pPr>
        <w:spacing w:after="0"/>
      </w:pPr>
      <w:r>
        <w:separator/>
      </w:r>
    </w:p>
  </w:footnote>
  <w:footnote w:type="continuationSeparator" w:id="0">
    <w:p w14:paraId="639AFEAF" w14:textId="77777777" w:rsidR="00CA1B5E" w:rsidRDefault="00CA1B5E" w:rsidP="00077914">
      <w:pPr>
        <w:spacing w:after="0"/>
      </w:pPr>
      <w:r>
        <w:continuationSeparator/>
      </w:r>
    </w:p>
  </w:footnote>
  <w:footnote w:type="continuationNotice" w:id="1">
    <w:p w14:paraId="69AE454C" w14:textId="77777777" w:rsidR="00CA1B5E" w:rsidRDefault="00CA1B5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8DC67" w14:textId="77777777" w:rsidR="00606078" w:rsidRPr="00606078" w:rsidRDefault="00606078" w:rsidP="00606078">
    <w:pPr>
      <w:pStyle w:val="Header"/>
      <w:rPr>
        <w:noProof/>
      </w:rPr>
    </w:pPr>
    <w:r w:rsidRPr="00606078">
      <w:rPr>
        <w:noProof/>
        <w:highlight w:val="magenta"/>
      </w:rPr>
      <w:t>Contractor must enter company name here.</w:t>
    </w:r>
  </w:p>
  <w:p w14:paraId="07E35FB0" w14:textId="1C0FC212" w:rsidR="00606078" w:rsidRDefault="00606078" w:rsidP="00647B75">
    <w:pPr>
      <w:pStyle w:val="Header"/>
      <w:jc w:val="right"/>
      <w:rPr>
        <w:noProof/>
      </w:rPr>
    </w:pPr>
    <w:r>
      <w:rPr>
        <w:noProof/>
      </w:rPr>
      <w:drawing>
        <wp:inline distT="0" distB="0" distL="0" distR="0" wp14:anchorId="080040A1" wp14:editId="0CBC1192">
          <wp:extent cx="1828800" cy="402336"/>
          <wp:effectExtent l="0" t="0" r="0" b="0"/>
          <wp:docPr id="1" name="Picture 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8F9C801" w14:textId="208ACCE6" w:rsidR="00606078" w:rsidRDefault="00606078" w:rsidP="00636934">
    <w:pPr>
      <w:pStyle w:val="Header"/>
      <w:spacing w:after="240"/>
      <w:jc w:val="right"/>
      <w:rPr>
        <w:rFonts w:ascii="Segoe UI Semibold" w:hAnsi="Segoe UI Semibold" w:cs="Segoe UI Semibold"/>
        <w:b/>
        <w:bCs/>
        <w:caps/>
        <w:noProof/>
        <w:color w:val="00558C"/>
        <w:sz w:val="16"/>
        <w:szCs w:val="16"/>
      </w:rPr>
    </w:pPr>
    <w:r>
      <w:rPr>
        <w:noProof/>
      </w:rPr>
      <w:tab/>
    </w:r>
    <w:r w:rsidRPr="00507F77">
      <w:rPr>
        <w:rFonts w:ascii="Segoe UI Semibold"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48995" w14:textId="77777777" w:rsidR="00606078" w:rsidRDefault="00606078" w:rsidP="00647B75">
    <w:pPr>
      <w:pStyle w:val="BodyTextIndent"/>
      <w:spacing w:after="0"/>
      <w:ind w:left="0" w:firstLine="720"/>
      <w:jc w:val="right"/>
      <w:rPr>
        <w:rFonts w:ascii="Segoe UI Semibold" w:hAnsi="Segoe UI Semibold" w:cs="Segoe UI Semibold"/>
        <w:noProof/>
        <w:color w:val="00558C"/>
        <w:sz w:val="16"/>
        <w:szCs w:val="16"/>
      </w:rPr>
    </w:pPr>
    <w:r>
      <w:rPr>
        <w:noProof/>
      </w:rPr>
      <w:drawing>
        <wp:inline distT="0" distB="0" distL="0" distR="0" wp14:anchorId="1487389F" wp14:editId="2293F498">
          <wp:extent cx="1828800" cy="402336"/>
          <wp:effectExtent l="0" t="0" r="0" b="0"/>
          <wp:docPr id="2" name="Picture 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6624F40" w14:textId="2BA5BF9C" w:rsidR="00606078" w:rsidRPr="003249B6" w:rsidRDefault="00606078" w:rsidP="00636934">
    <w:pPr>
      <w:pStyle w:val="BodyTextIndent"/>
      <w:spacing w:after="240"/>
      <w:ind w:left="0" w:firstLine="720"/>
      <w:jc w:val="right"/>
      <w:rPr>
        <w:color w:val="00558C"/>
        <w:sz w:val="16"/>
        <w:szCs w:val="16"/>
      </w:rPr>
    </w:pPr>
    <w:r>
      <w:rPr>
        <w:rFonts w:ascii="Segoe UI Semibold" w:hAnsi="Segoe UI Semibold" w:cs="Segoe UI Semibold"/>
        <w:noProof/>
        <w:color w:val="00558C"/>
        <w:sz w:val="16"/>
        <w:szCs w:val="16"/>
      </w:rPr>
      <w:tab/>
    </w:r>
    <w:r w:rsidRPr="003249B6">
      <w:rPr>
        <w:rFonts w:ascii="Segoe UI Semibold" w:hAnsi="Segoe UI Semibold" w:cs="Segoe UI Semibold"/>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C2D17"/>
    <w:multiLevelType w:val="hybridMultilevel"/>
    <w:tmpl w:val="63DED812"/>
    <w:lvl w:ilvl="0" w:tplc="134A5CBE">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 w15:restartNumberingAfterBreak="0">
    <w:nsid w:val="01A672A0"/>
    <w:multiLevelType w:val="hybridMultilevel"/>
    <w:tmpl w:val="380691C8"/>
    <w:lvl w:ilvl="0" w:tplc="2E14243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5016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6A761A0"/>
    <w:multiLevelType w:val="hybridMultilevel"/>
    <w:tmpl w:val="1D780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DC581C"/>
    <w:multiLevelType w:val="hybridMultilevel"/>
    <w:tmpl w:val="E6D28F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9111B3"/>
    <w:multiLevelType w:val="hybridMultilevel"/>
    <w:tmpl w:val="84A2E4F6"/>
    <w:lvl w:ilvl="0" w:tplc="02E697C2">
      <w:start w:val="1"/>
      <w:numFmt w:val="upperLetter"/>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EC672CA"/>
    <w:multiLevelType w:val="hybridMultilevel"/>
    <w:tmpl w:val="EEE0CA9A"/>
    <w:lvl w:ilvl="0" w:tplc="14F2D912">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3B052E"/>
    <w:multiLevelType w:val="hybridMultilevel"/>
    <w:tmpl w:val="E60870D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DC0073"/>
    <w:multiLevelType w:val="hybridMultilevel"/>
    <w:tmpl w:val="21BC9F2E"/>
    <w:lvl w:ilvl="0" w:tplc="1772B336">
      <w:start w:val="1"/>
      <w:numFmt w:val="decimal"/>
      <w:lvlText w:val="%1)"/>
      <w:lvlJc w:val="left"/>
      <w:pPr>
        <w:ind w:left="990" w:hanging="360"/>
      </w:pPr>
      <w:rPr>
        <w:rFonts w:hint="default"/>
        <w:b/>
        <w:bCs/>
      </w:rPr>
    </w:lvl>
    <w:lvl w:ilvl="1" w:tplc="9D343D78">
      <w:start w:val="1"/>
      <w:numFmt w:val="lowerLetter"/>
      <w:lvlText w:val="%2."/>
      <w:lvlJc w:val="left"/>
      <w:pPr>
        <w:ind w:left="1710" w:hanging="360"/>
      </w:pPr>
      <w:rPr>
        <w:b w:val="0"/>
        <w:bCs w:val="0"/>
      </w:r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15:restartNumberingAfterBreak="0">
    <w:nsid w:val="1D1D27ED"/>
    <w:multiLevelType w:val="multilevel"/>
    <w:tmpl w:val="040ED41E"/>
    <w:lvl w:ilvl="0">
      <w:start w:val="1"/>
      <w:numFmt w:val="decimal"/>
      <w:lvlText w:val="%1."/>
      <w:lvlJc w:val="left"/>
      <w:pPr>
        <w:ind w:left="360" w:hanging="360"/>
      </w:pPr>
      <w:rPr>
        <w:rFonts w:ascii="Arial" w:hAnsi="Arial" w:cs="Arial" w:hint="default"/>
        <w:sz w:val="24"/>
        <w:szCs w:val="24"/>
      </w:rPr>
    </w:lvl>
    <w:lvl w:ilvl="1">
      <w:start w:val="1"/>
      <w:numFmt w:val="decimal"/>
      <w:lvlText w:val="%1.%2."/>
      <w:lvlJc w:val="left"/>
      <w:pPr>
        <w:ind w:left="792" w:hanging="432"/>
      </w:pPr>
      <w:rPr>
        <w:rFonts w:ascii="Arial" w:hAnsi="Arial" w:cs="Arial" w:hint="default"/>
        <w:b/>
        <w:bCs/>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0C6057B"/>
    <w:multiLevelType w:val="hybridMultilevel"/>
    <w:tmpl w:val="647E9EB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49C2F4F"/>
    <w:multiLevelType w:val="hybridMultilevel"/>
    <w:tmpl w:val="1070F158"/>
    <w:lvl w:ilvl="0" w:tplc="7E701374">
      <w:start w:val="1"/>
      <w:numFmt w:val="upperLetter"/>
      <w:lvlText w:val="%1."/>
      <w:lvlJc w:val="left"/>
      <w:pPr>
        <w:ind w:left="720" w:hanging="360"/>
      </w:pPr>
      <w:rPr>
        <w:rFonts w:asciiTheme="minorHAnsi" w:hAnsiTheme="minorHAnsi"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DD5A18"/>
    <w:multiLevelType w:val="hybridMultilevel"/>
    <w:tmpl w:val="3DAA2AB4"/>
    <w:lvl w:ilvl="0" w:tplc="B296D6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69A0EFF"/>
    <w:multiLevelType w:val="multilevel"/>
    <w:tmpl w:val="040ED41E"/>
    <w:lvl w:ilvl="0">
      <w:start w:val="1"/>
      <w:numFmt w:val="decimal"/>
      <w:lvlText w:val="%1."/>
      <w:lvlJc w:val="left"/>
      <w:pPr>
        <w:ind w:left="360" w:hanging="360"/>
      </w:pPr>
      <w:rPr>
        <w:rFonts w:ascii="Arial" w:hAnsi="Arial" w:cs="Arial" w:hint="default"/>
        <w:sz w:val="24"/>
        <w:szCs w:val="24"/>
      </w:rPr>
    </w:lvl>
    <w:lvl w:ilvl="1">
      <w:start w:val="1"/>
      <w:numFmt w:val="decimal"/>
      <w:lvlText w:val="%1.%2."/>
      <w:lvlJc w:val="left"/>
      <w:pPr>
        <w:ind w:left="792" w:hanging="432"/>
      </w:pPr>
      <w:rPr>
        <w:rFonts w:ascii="Arial" w:hAnsi="Arial" w:cs="Arial" w:hint="default"/>
        <w:b/>
        <w:bCs/>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829584A"/>
    <w:multiLevelType w:val="hybridMultilevel"/>
    <w:tmpl w:val="2936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F7571F"/>
    <w:multiLevelType w:val="hybridMultilevel"/>
    <w:tmpl w:val="A95E275E"/>
    <w:lvl w:ilvl="0" w:tplc="BACA821C">
      <w:start w:val="1"/>
      <w:numFmt w:val="upperLetter"/>
      <w:lvlText w:val="%1."/>
      <w:lvlJc w:val="left"/>
      <w:pPr>
        <w:ind w:left="720" w:hanging="360"/>
      </w:pPr>
      <w:rPr>
        <w:rFonts w:asciiTheme="minorHAnsi" w:hAnsiTheme="minorHAnsi" w:cstheme="majorHAnsi" w:hint="default"/>
        <w:b/>
        <w:b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FE58D6"/>
    <w:multiLevelType w:val="hybridMultilevel"/>
    <w:tmpl w:val="92401360"/>
    <w:lvl w:ilvl="0" w:tplc="04090011">
      <w:start w:val="1"/>
      <w:numFmt w:val="decimal"/>
      <w:lvlText w:val="%1)"/>
      <w:lvlJc w:val="left"/>
      <w:pPr>
        <w:ind w:left="1440" w:hanging="360"/>
      </w:pPr>
    </w:lvl>
    <w:lvl w:ilvl="1" w:tplc="FFFFFFFF">
      <w:start w:val="1"/>
      <w:numFmt w:val="lowerLetter"/>
      <w:lvlText w:val="%2."/>
      <w:lvlJc w:val="left"/>
      <w:pPr>
        <w:ind w:left="724" w:firstLine="0"/>
      </w:pPr>
      <w:rPr>
        <w:rFonts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E61ACE"/>
    <w:multiLevelType w:val="hybridMultilevel"/>
    <w:tmpl w:val="3B326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3C361F93"/>
    <w:multiLevelType w:val="hybridMultilevel"/>
    <w:tmpl w:val="86FE4644"/>
    <w:lvl w:ilvl="0" w:tplc="007A9AFE">
      <w:start w:val="1"/>
      <w:numFmt w:val="decimal"/>
      <w:lvlText w:val="%1."/>
      <w:lvlJc w:val="left"/>
      <w:pPr>
        <w:ind w:left="720" w:hanging="360"/>
      </w:pPr>
      <w:rPr>
        <w:rFonts w:asciiTheme="minorHAnsi" w:hAnsiTheme="minorHAnsi"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175818"/>
    <w:multiLevelType w:val="hybridMultilevel"/>
    <w:tmpl w:val="ECF616CE"/>
    <w:lvl w:ilvl="0" w:tplc="0409000F">
      <w:start w:val="1"/>
      <w:numFmt w:val="decimal"/>
      <w:lvlText w:val="%1."/>
      <w:lvlJc w:val="left"/>
      <w:pPr>
        <w:tabs>
          <w:tab w:val="num" w:pos="1440"/>
        </w:tabs>
        <w:ind w:left="1440" w:hanging="360"/>
      </w:pPr>
      <w:rPr>
        <w:rFonts w:hint="default"/>
        <w:color w:val="000000"/>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47B23AA0"/>
    <w:multiLevelType w:val="multilevel"/>
    <w:tmpl w:val="BBAEB79A"/>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E0271D0"/>
    <w:multiLevelType w:val="hybridMultilevel"/>
    <w:tmpl w:val="F6A24B90"/>
    <w:lvl w:ilvl="0" w:tplc="04090011">
      <w:start w:val="1"/>
      <w:numFmt w:val="decimal"/>
      <w:lvlText w:val="%1)"/>
      <w:lvlJc w:val="left"/>
      <w:pPr>
        <w:ind w:left="1372" w:hanging="360"/>
      </w:pPr>
    </w:lvl>
    <w:lvl w:ilvl="1" w:tplc="04090019" w:tentative="1">
      <w:start w:val="1"/>
      <w:numFmt w:val="lowerLetter"/>
      <w:lvlText w:val="%2."/>
      <w:lvlJc w:val="left"/>
      <w:pPr>
        <w:ind w:left="2092" w:hanging="360"/>
      </w:pPr>
    </w:lvl>
    <w:lvl w:ilvl="2" w:tplc="0409001B" w:tentative="1">
      <w:start w:val="1"/>
      <w:numFmt w:val="lowerRoman"/>
      <w:lvlText w:val="%3."/>
      <w:lvlJc w:val="right"/>
      <w:pPr>
        <w:ind w:left="2812" w:hanging="180"/>
      </w:pPr>
    </w:lvl>
    <w:lvl w:ilvl="3" w:tplc="0409000F" w:tentative="1">
      <w:start w:val="1"/>
      <w:numFmt w:val="decimal"/>
      <w:lvlText w:val="%4."/>
      <w:lvlJc w:val="left"/>
      <w:pPr>
        <w:ind w:left="3532" w:hanging="360"/>
      </w:pPr>
    </w:lvl>
    <w:lvl w:ilvl="4" w:tplc="04090019" w:tentative="1">
      <w:start w:val="1"/>
      <w:numFmt w:val="lowerLetter"/>
      <w:lvlText w:val="%5."/>
      <w:lvlJc w:val="left"/>
      <w:pPr>
        <w:ind w:left="4252" w:hanging="360"/>
      </w:pPr>
    </w:lvl>
    <w:lvl w:ilvl="5" w:tplc="0409001B" w:tentative="1">
      <w:start w:val="1"/>
      <w:numFmt w:val="lowerRoman"/>
      <w:lvlText w:val="%6."/>
      <w:lvlJc w:val="right"/>
      <w:pPr>
        <w:ind w:left="4972" w:hanging="180"/>
      </w:pPr>
    </w:lvl>
    <w:lvl w:ilvl="6" w:tplc="0409000F" w:tentative="1">
      <w:start w:val="1"/>
      <w:numFmt w:val="decimal"/>
      <w:lvlText w:val="%7."/>
      <w:lvlJc w:val="left"/>
      <w:pPr>
        <w:ind w:left="5692" w:hanging="360"/>
      </w:pPr>
    </w:lvl>
    <w:lvl w:ilvl="7" w:tplc="04090019" w:tentative="1">
      <w:start w:val="1"/>
      <w:numFmt w:val="lowerLetter"/>
      <w:lvlText w:val="%8."/>
      <w:lvlJc w:val="left"/>
      <w:pPr>
        <w:ind w:left="6412" w:hanging="360"/>
      </w:pPr>
    </w:lvl>
    <w:lvl w:ilvl="8" w:tplc="0409001B" w:tentative="1">
      <w:start w:val="1"/>
      <w:numFmt w:val="lowerRoman"/>
      <w:lvlText w:val="%9."/>
      <w:lvlJc w:val="right"/>
      <w:pPr>
        <w:ind w:left="7132" w:hanging="180"/>
      </w:pPr>
    </w:lvl>
  </w:abstractNum>
  <w:abstractNum w:abstractNumId="25" w15:restartNumberingAfterBreak="0">
    <w:nsid w:val="56FC4CCA"/>
    <w:multiLevelType w:val="hybridMultilevel"/>
    <w:tmpl w:val="E1A412B4"/>
    <w:lvl w:ilvl="0" w:tplc="EE2820BE">
      <w:start w:val="1"/>
      <w:numFmt w:val="lowerRoman"/>
      <w:lvlText w:val="%1."/>
      <w:lvlJc w:val="right"/>
      <w:pPr>
        <w:ind w:left="720" w:hanging="360"/>
      </w:pPr>
      <w:rPr>
        <w:rFonts w:asciiTheme="minorHAnsi" w:hAnsiTheme="minorHAnsi"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7F6C0B"/>
    <w:multiLevelType w:val="hybridMultilevel"/>
    <w:tmpl w:val="7744EB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22396F"/>
    <w:multiLevelType w:val="hybridMultilevel"/>
    <w:tmpl w:val="6F9E70A2"/>
    <w:lvl w:ilvl="0" w:tplc="E8DE496A">
      <w:start w:val="1"/>
      <w:numFmt w:val="lowerRoman"/>
      <w:lvlText w:val="%1."/>
      <w:lvlJc w:val="righ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880377"/>
    <w:multiLevelType w:val="hybridMultilevel"/>
    <w:tmpl w:val="3DAA2AB4"/>
    <w:lvl w:ilvl="0" w:tplc="B296D6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EB87E10"/>
    <w:multiLevelType w:val="hybridMultilevel"/>
    <w:tmpl w:val="1D84DA3A"/>
    <w:lvl w:ilvl="0" w:tplc="14F2D912">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BF1DC1"/>
    <w:multiLevelType w:val="hybridMultilevel"/>
    <w:tmpl w:val="72163E9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BB6281"/>
    <w:multiLevelType w:val="hybridMultilevel"/>
    <w:tmpl w:val="E94451FC"/>
    <w:lvl w:ilvl="0" w:tplc="FFFFFFFF">
      <w:start w:val="1"/>
      <w:numFmt w:val="decimal"/>
      <w:lvlText w:val="%1."/>
      <w:lvlJc w:val="left"/>
      <w:pPr>
        <w:ind w:left="720"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3A1755D"/>
    <w:multiLevelType w:val="hybridMultilevel"/>
    <w:tmpl w:val="9B9C3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F40AAE"/>
    <w:multiLevelType w:val="multilevel"/>
    <w:tmpl w:val="C2B08940"/>
    <w:lvl w:ilvl="0">
      <w:start w:val="1"/>
      <w:numFmt w:val="decimal"/>
      <w:lvlText w:val="%1."/>
      <w:lvlJc w:val="left"/>
      <w:pPr>
        <w:ind w:left="360" w:hanging="360"/>
      </w:pPr>
      <w:rPr>
        <w:rFonts w:hint="default"/>
        <w:b/>
        <w:bCs/>
      </w:rPr>
    </w:lvl>
    <w:lvl w:ilvl="1">
      <w:start w:val="5"/>
      <w:numFmt w:val="decimal"/>
      <w:lvlText w:val="%1.%2."/>
      <w:lvlJc w:val="left"/>
      <w:pPr>
        <w:ind w:left="792" w:hanging="432"/>
      </w:pPr>
      <w:rPr>
        <w:rFonts w:asciiTheme="minorHAnsi" w:hAnsiTheme="minorHAnsi" w:cstheme="minorHAnsi" w:hint="default"/>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65400EF"/>
    <w:multiLevelType w:val="multilevel"/>
    <w:tmpl w:val="DE701DD2"/>
    <w:lvl w:ilvl="0">
      <w:start w:val="1"/>
      <w:numFmt w:val="decimal"/>
      <w:lvlText w:val="%1."/>
      <w:lvlJc w:val="left"/>
      <w:pPr>
        <w:ind w:left="1080" w:hanging="360"/>
      </w:pPr>
      <w:rPr>
        <w:rFonts w:ascii="Arial" w:hAnsi="Arial" w:cs="Arial" w:hint="default"/>
        <w:b/>
        <w:bCs/>
        <w:sz w:val="24"/>
        <w:szCs w:val="24"/>
      </w:rPr>
    </w:lvl>
    <w:lvl w:ilvl="1">
      <w:start w:val="1"/>
      <w:numFmt w:val="decimal"/>
      <w:lvlText w:val="%1.%2."/>
      <w:lvlJc w:val="left"/>
      <w:pPr>
        <w:ind w:left="1512" w:hanging="432"/>
      </w:pPr>
      <w:rPr>
        <w:rFonts w:ascii="Arial" w:hAnsi="Arial" w:cs="Arial" w:hint="default"/>
        <w:b/>
        <w:bCs/>
        <w:sz w:val="24"/>
        <w:szCs w:val="24"/>
      </w:r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36" w15:restartNumberingAfterBreak="0">
    <w:nsid w:val="68931D38"/>
    <w:multiLevelType w:val="multilevel"/>
    <w:tmpl w:val="F49EE8F0"/>
    <w:lvl w:ilvl="0">
      <w:start w:val="1"/>
      <w:numFmt w:val="decimal"/>
      <w:lvlText w:val="%1."/>
      <w:lvlJc w:val="left"/>
      <w:pPr>
        <w:ind w:left="360" w:hanging="360"/>
      </w:pPr>
      <w:rPr>
        <w:rFonts w:asciiTheme="minorHAnsi" w:hAnsiTheme="minorHAnsi" w:cs="Arial" w:hint="default"/>
        <w:b/>
        <w:bCs/>
        <w:sz w:val="22"/>
        <w:szCs w:val="22"/>
      </w:rPr>
    </w:lvl>
    <w:lvl w:ilvl="1">
      <w:start w:val="1"/>
      <w:numFmt w:val="decimal"/>
      <w:lvlText w:val="%1.%2."/>
      <w:lvlJc w:val="left"/>
      <w:pPr>
        <w:ind w:left="432" w:hanging="432"/>
      </w:pPr>
      <w:rPr>
        <w:rFonts w:asciiTheme="minorHAnsi" w:hAnsiTheme="minorHAnsi"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96B7792"/>
    <w:multiLevelType w:val="hybridMultilevel"/>
    <w:tmpl w:val="60B44B2E"/>
    <w:lvl w:ilvl="0" w:tplc="7B98FA64">
      <w:start w:val="1"/>
      <w:numFmt w:val="upperLetter"/>
      <w:lvlText w:val="%1."/>
      <w:lvlJc w:val="left"/>
      <w:pPr>
        <w:ind w:left="360" w:firstLine="0"/>
      </w:pPr>
      <w:rPr>
        <w:rFonts w:hint="default"/>
      </w:rPr>
    </w:lvl>
    <w:lvl w:ilvl="1" w:tplc="04090019">
      <w:start w:val="1"/>
      <w:numFmt w:val="lowerLetter"/>
      <w:lvlText w:val="%2."/>
      <w:lvlJc w:val="left"/>
      <w:pPr>
        <w:ind w:left="1582" w:hanging="360"/>
      </w:pPr>
    </w:lvl>
    <w:lvl w:ilvl="2" w:tplc="0409001B">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38" w15:restartNumberingAfterBreak="0">
    <w:nsid w:val="6E4A4CF0"/>
    <w:multiLevelType w:val="hybridMultilevel"/>
    <w:tmpl w:val="1DD25BD0"/>
    <w:lvl w:ilvl="0" w:tplc="ED300B48">
      <w:start w:val="1"/>
      <w:numFmt w:val="bullet"/>
      <w:lvlText w:val=""/>
      <w:lvlJc w:val="left"/>
      <w:pPr>
        <w:ind w:left="1732" w:hanging="360"/>
      </w:pPr>
      <w:rPr>
        <w:rFonts w:ascii="Symbol" w:eastAsiaTheme="minorHAnsi" w:hAnsi="Symbol" w:cstheme="minorBidi" w:hint="default"/>
      </w:rPr>
    </w:lvl>
    <w:lvl w:ilvl="1" w:tplc="04090003" w:tentative="1">
      <w:start w:val="1"/>
      <w:numFmt w:val="bullet"/>
      <w:lvlText w:val="o"/>
      <w:lvlJc w:val="left"/>
      <w:pPr>
        <w:ind w:left="2452" w:hanging="360"/>
      </w:pPr>
      <w:rPr>
        <w:rFonts w:ascii="Courier New" w:hAnsi="Courier New" w:cs="Courier New" w:hint="default"/>
      </w:rPr>
    </w:lvl>
    <w:lvl w:ilvl="2" w:tplc="04090005" w:tentative="1">
      <w:start w:val="1"/>
      <w:numFmt w:val="bullet"/>
      <w:lvlText w:val=""/>
      <w:lvlJc w:val="left"/>
      <w:pPr>
        <w:ind w:left="3172" w:hanging="360"/>
      </w:pPr>
      <w:rPr>
        <w:rFonts w:ascii="Wingdings" w:hAnsi="Wingdings" w:hint="default"/>
      </w:rPr>
    </w:lvl>
    <w:lvl w:ilvl="3" w:tplc="04090001" w:tentative="1">
      <w:start w:val="1"/>
      <w:numFmt w:val="bullet"/>
      <w:lvlText w:val=""/>
      <w:lvlJc w:val="left"/>
      <w:pPr>
        <w:ind w:left="3892" w:hanging="360"/>
      </w:pPr>
      <w:rPr>
        <w:rFonts w:ascii="Symbol" w:hAnsi="Symbol" w:hint="default"/>
      </w:rPr>
    </w:lvl>
    <w:lvl w:ilvl="4" w:tplc="04090003" w:tentative="1">
      <w:start w:val="1"/>
      <w:numFmt w:val="bullet"/>
      <w:lvlText w:val="o"/>
      <w:lvlJc w:val="left"/>
      <w:pPr>
        <w:ind w:left="4612" w:hanging="360"/>
      </w:pPr>
      <w:rPr>
        <w:rFonts w:ascii="Courier New" w:hAnsi="Courier New" w:cs="Courier New" w:hint="default"/>
      </w:rPr>
    </w:lvl>
    <w:lvl w:ilvl="5" w:tplc="04090005" w:tentative="1">
      <w:start w:val="1"/>
      <w:numFmt w:val="bullet"/>
      <w:lvlText w:val=""/>
      <w:lvlJc w:val="left"/>
      <w:pPr>
        <w:ind w:left="5332" w:hanging="360"/>
      </w:pPr>
      <w:rPr>
        <w:rFonts w:ascii="Wingdings" w:hAnsi="Wingdings" w:hint="default"/>
      </w:rPr>
    </w:lvl>
    <w:lvl w:ilvl="6" w:tplc="04090001" w:tentative="1">
      <w:start w:val="1"/>
      <w:numFmt w:val="bullet"/>
      <w:lvlText w:val=""/>
      <w:lvlJc w:val="left"/>
      <w:pPr>
        <w:ind w:left="6052" w:hanging="360"/>
      </w:pPr>
      <w:rPr>
        <w:rFonts w:ascii="Symbol" w:hAnsi="Symbol" w:hint="default"/>
      </w:rPr>
    </w:lvl>
    <w:lvl w:ilvl="7" w:tplc="04090003" w:tentative="1">
      <w:start w:val="1"/>
      <w:numFmt w:val="bullet"/>
      <w:lvlText w:val="o"/>
      <w:lvlJc w:val="left"/>
      <w:pPr>
        <w:ind w:left="6772" w:hanging="360"/>
      </w:pPr>
      <w:rPr>
        <w:rFonts w:ascii="Courier New" w:hAnsi="Courier New" w:cs="Courier New" w:hint="default"/>
      </w:rPr>
    </w:lvl>
    <w:lvl w:ilvl="8" w:tplc="04090005" w:tentative="1">
      <w:start w:val="1"/>
      <w:numFmt w:val="bullet"/>
      <w:lvlText w:val=""/>
      <w:lvlJc w:val="left"/>
      <w:pPr>
        <w:ind w:left="7492" w:hanging="360"/>
      </w:pPr>
      <w:rPr>
        <w:rFonts w:ascii="Wingdings" w:hAnsi="Wingdings" w:hint="default"/>
      </w:rPr>
    </w:lvl>
  </w:abstractNum>
  <w:abstractNum w:abstractNumId="39" w15:restartNumberingAfterBreak="0">
    <w:nsid w:val="6F0E49BC"/>
    <w:multiLevelType w:val="hybridMultilevel"/>
    <w:tmpl w:val="E94451FC"/>
    <w:lvl w:ilvl="0" w:tplc="2E14243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0171FA"/>
    <w:multiLevelType w:val="hybridMultilevel"/>
    <w:tmpl w:val="9368A402"/>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1" w15:restartNumberingAfterBreak="0">
    <w:nsid w:val="727F31C2"/>
    <w:multiLevelType w:val="hybridMultilevel"/>
    <w:tmpl w:val="21CCD4E6"/>
    <w:lvl w:ilvl="0" w:tplc="04090019">
      <w:start w:val="1"/>
      <w:numFmt w:val="lowerLetter"/>
      <w:lvlText w:val="%1."/>
      <w:lvlJc w:val="left"/>
      <w:pPr>
        <w:ind w:left="1710" w:hanging="360"/>
      </w:pPr>
    </w:lvl>
    <w:lvl w:ilvl="1" w:tplc="288000FE">
      <w:start w:val="1"/>
      <w:numFmt w:val="decimal"/>
      <w:lvlText w:val="%2."/>
      <w:lvlJc w:val="left"/>
      <w:pPr>
        <w:ind w:left="2430" w:hanging="360"/>
      </w:pPr>
      <w:rPr>
        <w:rFonts w:asciiTheme="minorHAnsi" w:eastAsiaTheme="minorHAnsi" w:hAnsiTheme="minorHAnsi" w:cstheme="minorBidi"/>
      </w:r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2" w15:restartNumberingAfterBreak="0">
    <w:nsid w:val="72F15C84"/>
    <w:multiLevelType w:val="hybridMultilevel"/>
    <w:tmpl w:val="076AD45A"/>
    <w:lvl w:ilvl="0" w:tplc="14F2D912">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69B570F"/>
    <w:multiLevelType w:val="multilevel"/>
    <w:tmpl w:val="040ED41E"/>
    <w:lvl w:ilvl="0">
      <w:start w:val="1"/>
      <w:numFmt w:val="decimal"/>
      <w:lvlText w:val="%1."/>
      <w:lvlJc w:val="left"/>
      <w:pPr>
        <w:ind w:left="360" w:hanging="360"/>
      </w:pPr>
      <w:rPr>
        <w:rFonts w:ascii="Arial" w:hAnsi="Arial" w:cs="Arial" w:hint="default"/>
        <w:sz w:val="24"/>
        <w:szCs w:val="24"/>
      </w:rPr>
    </w:lvl>
    <w:lvl w:ilvl="1">
      <w:start w:val="1"/>
      <w:numFmt w:val="decimal"/>
      <w:lvlText w:val="%1.%2."/>
      <w:lvlJc w:val="left"/>
      <w:pPr>
        <w:ind w:left="792" w:hanging="432"/>
      </w:pPr>
      <w:rPr>
        <w:rFonts w:ascii="Arial" w:hAnsi="Arial" w:cs="Arial" w:hint="default"/>
        <w:b/>
        <w:bCs/>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A252916"/>
    <w:multiLevelType w:val="hybridMultilevel"/>
    <w:tmpl w:val="CB669A6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45"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E6A2F"/>
    <w:multiLevelType w:val="hybridMultilevel"/>
    <w:tmpl w:val="10E0DD66"/>
    <w:lvl w:ilvl="0" w:tplc="16A88880">
      <w:start w:val="1"/>
      <w:numFmt w:val="upperLetter"/>
      <w:lvlText w:val="%1."/>
      <w:lvlJc w:val="left"/>
      <w:pPr>
        <w:ind w:left="1732" w:hanging="360"/>
      </w:pPr>
      <w:rPr>
        <w:rFonts w:hint="default"/>
      </w:rPr>
    </w:lvl>
    <w:lvl w:ilvl="1" w:tplc="04090019" w:tentative="1">
      <w:start w:val="1"/>
      <w:numFmt w:val="lowerLetter"/>
      <w:lvlText w:val="%2."/>
      <w:lvlJc w:val="left"/>
      <w:pPr>
        <w:ind w:left="2452" w:hanging="360"/>
      </w:pPr>
    </w:lvl>
    <w:lvl w:ilvl="2" w:tplc="0409001B" w:tentative="1">
      <w:start w:val="1"/>
      <w:numFmt w:val="lowerRoman"/>
      <w:lvlText w:val="%3."/>
      <w:lvlJc w:val="right"/>
      <w:pPr>
        <w:ind w:left="3172" w:hanging="180"/>
      </w:pPr>
    </w:lvl>
    <w:lvl w:ilvl="3" w:tplc="0409000F" w:tentative="1">
      <w:start w:val="1"/>
      <w:numFmt w:val="decimal"/>
      <w:lvlText w:val="%4."/>
      <w:lvlJc w:val="left"/>
      <w:pPr>
        <w:ind w:left="3892" w:hanging="360"/>
      </w:pPr>
    </w:lvl>
    <w:lvl w:ilvl="4" w:tplc="04090019" w:tentative="1">
      <w:start w:val="1"/>
      <w:numFmt w:val="lowerLetter"/>
      <w:lvlText w:val="%5."/>
      <w:lvlJc w:val="left"/>
      <w:pPr>
        <w:ind w:left="4612" w:hanging="360"/>
      </w:pPr>
    </w:lvl>
    <w:lvl w:ilvl="5" w:tplc="0409001B" w:tentative="1">
      <w:start w:val="1"/>
      <w:numFmt w:val="lowerRoman"/>
      <w:lvlText w:val="%6."/>
      <w:lvlJc w:val="right"/>
      <w:pPr>
        <w:ind w:left="5332" w:hanging="180"/>
      </w:pPr>
    </w:lvl>
    <w:lvl w:ilvl="6" w:tplc="0409000F" w:tentative="1">
      <w:start w:val="1"/>
      <w:numFmt w:val="decimal"/>
      <w:lvlText w:val="%7."/>
      <w:lvlJc w:val="left"/>
      <w:pPr>
        <w:ind w:left="6052" w:hanging="360"/>
      </w:pPr>
    </w:lvl>
    <w:lvl w:ilvl="7" w:tplc="04090019" w:tentative="1">
      <w:start w:val="1"/>
      <w:numFmt w:val="lowerLetter"/>
      <w:lvlText w:val="%8."/>
      <w:lvlJc w:val="left"/>
      <w:pPr>
        <w:ind w:left="6772" w:hanging="360"/>
      </w:pPr>
    </w:lvl>
    <w:lvl w:ilvl="8" w:tplc="0409001B" w:tentative="1">
      <w:start w:val="1"/>
      <w:numFmt w:val="lowerRoman"/>
      <w:lvlText w:val="%9."/>
      <w:lvlJc w:val="right"/>
      <w:pPr>
        <w:ind w:left="7492" w:hanging="180"/>
      </w:pPr>
    </w:lvl>
  </w:abstractNum>
  <w:num w:numId="1" w16cid:durableId="232200560">
    <w:abstractNumId w:val="11"/>
  </w:num>
  <w:num w:numId="2" w16cid:durableId="676462643">
    <w:abstractNumId w:val="22"/>
  </w:num>
  <w:num w:numId="3" w16cid:durableId="623922856">
    <w:abstractNumId w:val="5"/>
  </w:num>
  <w:num w:numId="4" w16cid:durableId="2014525638">
    <w:abstractNumId w:val="33"/>
  </w:num>
  <w:num w:numId="5" w16cid:durableId="1258908724">
    <w:abstractNumId w:val="29"/>
  </w:num>
  <w:num w:numId="6" w16cid:durableId="1661810859">
    <w:abstractNumId w:val="42"/>
  </w:num>
  <w:num w:numId="7" w16cid:durableId="2064408654">
    <w:abstractNumId w:val="6"/>
  </w:num>
  <w:num w:numId="8" w16cid:durableId="1738474137">
    <w:abstractNumId w:val="8"/>
  </w:num>
  <w:num w:numId="9" w16cid:durableId="1890991698">
    <w:abstractNumId w:val="26"/>
  </w:num>
  <w:num w:numId="10" w16cid:durableId="1622421754">
    <w:abstractNumId w:val="28"/>
  </w:num>
  <w:num w:numId="11" w16cid:durableId="1657104508">
    <w:abstractNumId w:val="14"/>
  </w:num>
  <w:num w:numId="12" w16cid:durableId="757752398">
    <w:abstractNumId w:val="3"/>
  </w:num>
  <w:num w:numId="13" w16cid:durableId="2057046419">
    <w:abstractNumId w:val="36"/>
  </w:num>
  <w:num w:numId="14" w16cid:durableId="157160837">
    <w:abstractNumId w:val="2"/>
  </w:num>
  <w:num w:numId="15" w16cid:durableId="1496647854">
    <w:abstractNumId w:val="43"/>
  </w:num>
  <w:num w:numId="16" w16cid:durableId="396250752">
    <w:abstractNumId w:val="15"/>
  </w:num>
  <w:num w:numId="17" w16cid:durableId="1402168070">
    <w:abstractNumId w:val="10"/>
  </w:num>
  <w:num w:numId="18" w16cid:durableId="637884893">
    <w:abstractNumId w:val="4"/>
  </w:num>
  <w:num w:numId="19" w16cid:durableId="1424761428">
    <w:abstractNumId w:val="25"/>
  </w:num>
  <w:num w:numId="20" w16cid:durableId="1491680794">
    <w:abstractNumId w:val="27"/>
  </w:num>
  <w:num w:numId="21" w16cid:durableId="1879926618">
    <w:abstractNumId w:val="13"/>
  </w:num>
  <w:num w:numId="22" w16cid:durableId="1060056436">
    <w:abstractNumId w:val="21"/>
  </w:num>
  <w:num w:numId="23" w16cid:durableId="523521145">
    <w:abstractNumId w:val="35"/>
  </w:num>
  <w:num w:numId="24" w16cid:durableId="1290238977">
    <w:abstractNumId w:val="31"/>
  </w:num>
  <w:num w:numId="25" w16cid:durableId="1774939582">
    <w:abstractNumId w:val="16"/>
  </w:num>
  <w:num w:numId="26" w16cid:durableId="1660690474">
    <w:abstractNumId w:val="17"/>
  </w:num>
  <w:num w:numId="27" w16cid:durableId="223567540">
    <w:abstractNumId w:val="39"/>
  </w:num>
  <w:num w:numId="28" w16cid:durableId="1395347982">
    <w:abstractNumId w:val="1"/>
  </w:num>
  <w:num w:numId="29" w16cid:durableId="733434643">
    <w:abstractNumId w:val="20"/>
  </w:num>
  <w:num w:numId="30" w16cid:durableId="835270804">
    <w:abstractNumId w:val="0"/>
  </w:num>
  <w:num w:numId="31" w16cid:durableId="1665166422">
    <w:abstractNumId w:val="45"/>
  </w:num>
  <w:num w:numId="32" w16cid:durableId="202645500">
    <w:abstractNumId w:val="19"/>
  </w:num>
  <w:num w:numId="33" w16cid:durableId="181550416">
    <w:abstractNumId w:val="34"/>
  </w:num>
  <w:num w:numId="34" w16cid:durableId="345258087">
    <w:abstractNumId w:val="44"/>
  </w:num>
  <w:num w:numId="35" w16cid:durableId="1499882946">
    <w:abstractNumId w:val="7"/>
  </w:num>
  <w:num w:numId="36" w16cid:durableId="1717310902">
    <w:abstractNumId w:val="37"/>
  </w:num>
  <w:num w:numId="37" w16cid:durableId="1558202647">
    <w:abstractNumId w:val="24"/>
  </w:num>
  <w:num w:numId="38" w16cid:durableId="1613591140">
    <w:abstractNumId w:val="18"/>
  </w:num>
  <w:num w:numId="39" w16cid:durableId="91555518">
    <w:abstractNumId w:val="9"/>
  </w:num>
  <w:num w:numId="40" w16cid:durableId="526993501">
    <w:abstractNumId w:val="30"/>
  </w:num>
  <w:num w:numId="41" w16cid:durableId="283194574">
    <w:abstractNumId w:val="40"/>
  </w:num>
  <w:num w:numId="42" w16cid:durableId="683477008">
    <w:abstractNumId w:val="41"/>
  </w:num>
  <w:num w:numId="43" w16cid:durableId="161169261">
    <w:abstractNumId w:val="46"/>
  </w:num>
  <w:num w:numId="44" w16cid:durableId="1981378290">
    <w:abstractNumId w:val="38"/>
  </w:num>
  <w:num w:numId="45" w16cid:durableId="1778057944">
    <w:abstractNumId w:val="12"/>
  </w:num>
  <w:num w:numId="46" w16cid:durableId="1234968940">
    <w:abstractNumId w:val="32"/>
  </w:num>
  <w:num w:numId="47" w16cid:durableId="1770251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75"/>
    <w:rsid w:val="00042C07"/>
    <w:rsid w:val="0004616E"/>
    <w:rsid w:val="0006356C"/>
    <w:rsid w:val="00077914"/>
    <w:rsid w:val="00082DB8"/>
    <w:rsid w:val="0010156A"/>
    <w:rsid w:val="00114031"/>
    <w:rsid w:val="00135B65"/>
    <w:rsid w:val="001362F4"/>
    <w:rsid w:val="0014438E"/>
    <w:rsid w:val="00157F75"/>
    <w:rsid w:val="00161A34"/>
    <w:rsid w:val="001637A5"/>
    <w:rsid w:val="001778C5"/>
    <w:rsid w:val="001947D1"/>
    <w:rsid w:val="001A1E6F"/>
    <w:rsid w:val="001B61E0"/>
    <w:rsid w:val="001C1BD8"/>
    <w:rsid w:val="001F7200"/>
    <w:rsid w:val="002054EC"/>
    <w:rsid w:val="00207332"/>
    <w:rsid w:val="00211346"/>
    <w:rsid w:val="00214AD2"/>
    <w:rsid w:val="00217ACA"/>
    <w:rsid w:val="00220EE6"/>
    <w:rsid w:val="00252794"/>
    <w:rsid w:val="00254D92"/>
    <w:rsid w:val="00270025"/>
    <w:rsid w:val="00292FBD"/>
    <w:rsid w:val="0029451B"/>
    <w:rsid w:val="00295656"/>
    <w:rsid w:val="002B560F"/>
    <w:rsid w:val="002C167E"/>
    <w:rsid w:val="002D721B"/>
    <w:rsid w:val="002E5684"/>
    <w:rsid w:val="002E75AB"/>
    <w:rsid w:val="002F0875"/>
    <w:rsid w:val="0030002B"/>
    <w:rsid w:val="00300535"/>
    <w:rsid w:val="0032527C"/>
    <w:rsid w:val="0033542D"/>
    <w:rsid w:val="00356495"/>
    <w:rsid w:val="003616F9"/>
    <w:rsid w:val="0036761A"/>
    <w:rsid w:val="00371574"/>
    <w:rsid w:val="00376431"/>
    <w:rsid w:val="0038054A"/>
    <w:rsid w:val="003852BB"/>
    <w:rsid w:val="003905F0"/>
    <w:rsid w:val="0039561C"/>
    <w:rsid w:val="003A7548"/>
    <w:rsid w:val="003B3720"/>
    <w:rsid w:val="003C4339"/>
    <w:rsid w:val="003C4A24"/>
    <w:rsid w:val="003D0507"/>
    <w:rsid w:val="003D35A0"/>
    <w:rsid w:val="004208ED"/>
    <w:rsid w:val="00442B03"/>
    <w:rsid w:val="00450397"/>
    <w:rsid w:val="00451C8C"/>
    <w:rsid w:val="00464770"/>
    <w:rsid w:val="00466553"/>
    <w:rsid w:val="00493575"/>
    <w:rsid w:val="004949D2"/>
    <w:rsid w:val="004B7912"/>
    <w:rsid w:val="004D67AA"/>
    <w:rsid w:val="004E68D1"/>
    <w:rsid w:val="004F4342"/>
    <w:rsid w:val="00502A1A"/>
    <w:rsid w:val="00507F77"/>
    <w:rsid w:val="005154BB"/>
    <w:rsid w:val="00531E8A"/>
    <w:rsid w:val="005354D2"/>
    <w:rsid w:val="00540608"/>
    <w:rsid w:val="00540650"/>
    <w:rsid w:val="005441C3"/>
    <w:rsid w:val="00544A80"/>
    <w:rsid w:val="0055037F"/>
    <w:rsid w:val="00551AD4"/>
    <w:rsid w:val="005546E6"/>
    <w:rsid w:val="00573DE8"/>
    <w:rsid w:val="00591C7B"/>
    <w:rsid w:val="005A524B"/>
    <w:rsid w:val="005A7506"/>
    <w:rsid w:val="005B606E"/>
    <w:rsid w:val="005C29F0"/>
    <w:rsid w:val="00606078"/>
    <w:rsid w:val="006206EF"/>
    <w:rsid w:val="00627E22"/>
    <w:rsid w:val="00636934"/>
    <w:rsid w:val="00641679"/>
    <w:rsid w:val="00647B75"/>
    <w:rsid w:val="00664BD7"/>
    <w:rsid w:val="00685194"/>
    <w:rsid w:val="00690054"/>
    <w:rsid w:val="00692B1C"/>
    <w:rsid w:val="006961CE"/>
    <w:rsid w:val="006A1DE0"/>
    <w:rsid w:val="006B593B"/>
    <w:rsid w:val="006B7F28"/>
    <w:rsid w:val="006F7DDC"/>
    <w:rsid w:val="0072178D"/>
    <w:rsid w:val="00727ECA"/>
    <w:rsid w:val="00732AF6"/>
    <w:rsid w:val="00735D32"/>
    <w:rsid w:val="00743F26"/>
    <w:rsid w:val="00745292"/>
    <w:rsid w:val="0074749D"/>
    <w:rsid w:val="00753561"/>
    <w:rsid w:val="00775AD3"/>
    <w:rsid w:val="007765D2"/>
    <w:rsid w:val="00780DBB"/>
    <w:rsid w:val="00786095"/>
    <w:rsid w:val="007920B1"/>
    <w:rsid w:val="007974DE"/>
    <w:rsid w:val="007A2C9C"/>
    <w:rsid w:val="007B3754"/>
    <w:rsid w:val="007C7F58"/>
    <w:rsid w:val="007E3717"/>
    <w:rsid w:val="007E4E67"/>
    <w:rsid w:val="007E66AF"/>
    <w:rsid w:val="007E7131"/>
    <w:rsid w:val="007F7880"/>
    <w:rsid w:val="0080399A"/>
    <w:rsid w:val="0081334E"/>
    <w:rsid w:val="00826509"/>
    <w:rsid w:val="008337D9"/>
    <w:rsid w:val="00850C2F"/>
    <w:rsid w:val="008524B6"/>
    <w:rsid w:val="00861781"/>
    <w:rsid w:val="00891CD7"/>
    <w:rsid w:val="00897B05"/>
    <w:rsid w:val="008B2F6C"/>
    <w:rsid w:val="008B43F9"/>
    <w:rsid w:val="008B4563"/>
    <w:rsid w:val="008B47B5"/>
    <w:rsid w:val="008C370E"/>
    <w:rsid w:val="008D6D4C"/>
    <w:rsid w:val="008D73D5"/>
    <w:rsid w:val="008F58FD"/>
    <w:rsid w:val="008F7D0F"/>
    <w:rsid w:val="00915D9F"/>
    <w:rsid w:val="00920C5F"/>
    <w:rsid w:val="00921AEF"/>
    <w:rsid w:val="00921FAD"/>
    <w:rsid w:val="00933EC0"/>
    <w:rsid w:val="00934200"/>
    <w:rsid w:val="009365BA"/>
    <w:rsid w:val="00942C4A"/>
    <w:rsid w:val="00943851"/>
    <w:rsid w:val="009438AF"/>
    <w:rsid w:val="009469D4"/>
    <w:rsid w:val="009476CF"/>
    <w:rsid w:val="009525BC"/>
    <w:rsid w:val="009636F9"/>
    <w:rsid w:val="00974F24"/>
    <w:rsid w:val="00976F04"/>
    <w:rsid w:val="00982677"/>
    <w:rsid w:val="009A130E"/>
    <w:rsid w:val="009A416C"/>
    <w:rsid w:val="009A4FE7"/>
    <w:rsid w:val="009B2B1A"/>
    <w:rsid w:val="009B347E"/>
    <w:rsid w:val="009B783A"/>
    <w:rsid w:val="009C5603"/>
    <w:rsid w:val="009C5DE4"/>
    <w:rsid w:val="009E2B45"/>
    <w:rsid w:val="009F7D3B"/>
    <w:rsid w:val="00A053A8"/>
    <w:rsid w:val="00A07C08"/>
    <w:rsid w:val="00A2001A"/>
    <w:rsid w:val="00A26498"/>
    <w:rsid w:val="00A44DA2"/>
    <w:rsid w:val="00A45DC0"/>
    <w:rsid w:val="00A533F5"/>
    <w:rsid w:val="00A56F16"/>
    <w:rsid w:val="00A619A3"/>
    <w:rsid w:val="00A61A4C"/>
    <w:rsid w:val="00A63A27"/>
    <w:rsid w:val="00A6437B"/>
    <w:rsid w:val="00A71631"/>
    <w:rsid w:val="00A83A9A"/>
    <w:rsid w:val="00A860E6"/>
    <w:rsid w:val="00A86D03"/>
    <w:rsid w:val="00A97FA6"/>
    <w:rsid w:val="00AC2F22"/>
    <w:rsid w:val="00B018A7"/>
    <w:rsid w:val="00B02F82"/>
    <w:rsid w:val="00B129D7"/>
    <w:rsid w:val="00B14AC5"/>
    <w:rsid w:val="00B16715"/>
    <w:rsid w:val="00B244FD"/>
    <w:rsid w:val="00B26FEA"/>
    <w:rsid w:val="00B558EE"/>
    <w:rsid w:val="00B5622E"/>
    <w:rsid w:val="00B60DE3"/>
    <w:rsid w:val="00B879E1"/>
    <w:rsid w:val="00B9592D"/>
    <w:rsid w:val="00B96BA9"/>
    <w:rsid w:val="00BA79AD"/>
    <w:rsid w:val="00BB22C6"/>
    <w:rsid w:val="00BD025B"/>
    <w:rsid w:val="00BF0744"/>
    <w:rsid w:val="00BF434D"/>
    <w:rsid w:val="00C008E1"/>
    <w:rsid w:val="00C0782E"/>
    <w:rsid w:val="00C20C4D"/>
    <w:rsid w:val="00C20F43"/>
    <w:rsid w:val="00C3495D"/>
    <w:rsid w:val="00C41A79"/>
    <w:rsid w:val="00C41F6D"/>
    <w:rsid w:val="00C42E93"/>
    <w:rsid w:val="00C76964"/>
    <w:rsid w:val="00C94740"/>
    <w:rsid w:val="00C962FB"/>
    <w:rsid w:val="00C977C4"/>
    <w:rsid w:val="00CA1B5E"/>
    <w:rsid w:val="00CC1CEB"/>
    <w:rsid w:val="00CC3DF5"/>
    <w:rsid w:val="00D034E8"/>
    <w:rsid w:val="00D2494F"/>
    <w:rsid w:val="00D34390"/>
    <w:rsid w:val="00D52F65"/>
    <w:rsid w:val="00D7734F"/>
    <w:rsid w:val="00D94C7C"/>
    <w:rsid w:val="00DA7F7F"/>
    <w:rsid w:val="00DA7F94"/>
    <w:rsid w:val="00DB09C9"/>
    <w:rsid w:val="00DB0DAC"/>
    <w:rsid w:val="00DD376C"/>
    <w:rsid w:val="00DD7AB3"/>
    <w:rsid w:val="00DF5F52"/>
    <w:rsid w:val="00E02BA3"/>
    <w:rsid w:val="00E13020"/>
    <w:rsid w:val="00E14741"/>
    <w:rsid w:val="00E20FFC"/>
    <w:rsid w:val="00E226FB"/>
    <w:rsid w:val="00E47934"/>
    <w:rsid w:val="00E801AC"/>
    <w:rsid w:val="00EA6140"/>
    <w:rsid w:val="00EB0E03"/>
    <w:rsid w:val="00EB47ED"/>
    <w:rsid w:val="00EB673B"/>
    <w:rsid w:val="00EC5573"/>
    <w:rsid w:val="00ED5DB1"/>
    <w:rsid w:val="00EE28C2"/>
    <w:rsid w:val="00EE3FD2"/>
    <w:rsid w:val="00EF0ACD"/>
    <w:rsid w:val="00EF7EDC"/>
    <w:rsid w:val="00F06046"/>
    <w:rsid w:val="00F30815"/>
    <w:rsid w:val="00F4517C"/>
    <w:rsid w:val="00F529D2"/>
    <w:rsid w:val="00F6391B"/>
    <w:rsid w:val="00F8144D"/>
    <w:rsid w:val="00F90287"/>
    <w:rsid w:val="00FA08E3"/>
    <w:rsid w:val="00FA449D"/>
    <w:rsid w:val="00FA7F4B"/>
    <w:rsid w:val="00FB63E2"/>
    <w:rsid w:val="00FB7419"/>
    <w:rsid w:val="00FC03BD"/>
    <w:rsid w:val="00FE45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B9584F"/>
  <w15:chartTrackingRefBased/>
  <w15:docId w15:val="{5E8A695C-10F7-4DD0-9144-710977F54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606078"/>
    <w:pPr>
      <w:spacing w:after="200" w:line="240" w:lineRule="auto"/>
    </w:pPr>
    <w:rPr>
      <w:rFonts w:ascii="Arial" w:hAnsi="Arial"/>
      <w:sz w:val="24"/>
    </w:rPr>
  </w:style>
  <w:style w:type="paragraph" w:styleId="Heading1">
    <w:name w:val="heading 1"/>
    <w:basedOn w:val="Normal"/>
    <w:next w:val="Normal"/>
    <w:link w:val="Heading1Char"/>
    <w:uiPriority w:val="9"/>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
    <w:name w:val="heading 2"/>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basedOn w:val="Normal"/>
    <w:next w:val="Normal"/>
    <w:link w:val="Heading3Char"/>
    <w:uiPriority w:val="9"/>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basedOn w:val="DefaultParagraphFont"/>
    <w:link w:val="Heading2"/>
    <w:uiPriority w:val="9"/>
    <w:rsid w:val="00507F77"/>
    <w:rPr>
      <w:rFonts w:asciiTheme="majorHAnsi" w:eastAsiaTheme="majorEastAsia" w:hAnsiTheme="majorHAnsi" w:cstheme="majorBidi"/>
      <w:b/>
      <w:spacing w:val="20"/>
      <w:sz w:val="26"/>
      <w:szCs w:val="26"/>
    </w:rPr>
  </w:style>
  <w:style w:type="character" w:customStyle="1" w:styleId="Heading3Char">
    <w:name w:val="Heading 3 Char"/>
    <w:basedOn w:val="DefaultParagraphFont"/>
    <w:link w:val="Heading3"/>
    <w:uiPriority w:val="9"/>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4D67AA"/>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basedOn w:val="Normal"/>
    <w:link w:val="HeaderChar"/>
    <w:uiPriority w:val="99"/>
    <w:unhideWhenUsed/>
    <w:rsid w:val="00077914"/>
    <w:pPr>
      <w:tabs>
        <w:tab w:val="center" w:pos="4680"/>
        <w:tab w:val="right" w:pos="9360"/>
      </w:tabs>
      <w:spacing w:after="0"/>
    </w:pPr>
  </w:style>
  <w:style w:type="character" w:customStyle="1" w:styleId="HeaderChar">
    <w:name w:val="Header Char"/>
    <w:basedOn w:val="DefaultParagraphFont"/>
    <w:link w:val="Header"/>
    <w:uiPriority w:val="99"/>
    <w:rsid w:val="00077914"/>
    <w:rPr>
      <w:rFonts w:ascii="Arial" w:hAnsi="Arial"/>
      <w:sz w:val="24"/>
    </w:rPr>
  </w:style>
  <w:style w:type="paragraph" w:styleId="Footer">
    <w:name w:val="footer"/>
    <w:basedOn w:val="Normal"/>
    <w:link w:val="FooterChar"/>
    <w:uiPriority w:val="99"/>
    <w:unhideWhenUsed/>
    <w:rsid w:val="00077914"/>
    <w:pPr>
      <w:tabs>
        <w:tab w:val="center" w:pos="4680"/>
        <w:tab w:val="right" w:pos="9360"/>
      </w:tabs>
      <w:spacing w:after="0"/>
    </w:pPr>
  </w:style>
  <w:style w:type="character" w:customStyle="1" w:styleId="FooterChar">
    <w:name w:val="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507F77"/>
    <w:pPr>
      <w:pBdr>
        <w:bottom w:val="single" w:sz="12" w:space="1" w:color="0067AC"/>
      </w:pBdr>
      <w:tabs>
        <w:tab w:val="clear" w:pos="4680"/>
        <w:tab w:val="clear" w:pos="9360"/>
        <w:tab w:val="right" w:pos="10800"/>
      </w:tabs>
      <w:spacing w:before="240" w:after="360"/>
    </w:pPr>
    <w:rPr>
      <w:b/>
      <w:caps/>
      <w:spacing w:val="20"/>
    </w:rPr>
  </w:style>
  <w:style w:type="character" w:customStyle="1" w:styleId="HeaderTabChar">
    <w:name w:val="Header Tab Char"/>
    <w:basedOn w:val="HeaderChar"/>
    <w:link w:val="HeaderTab"/>
    <w:rsid w:val="00507F77"/>
    <w:rPr>
      <w:rFonts w:ascii="Arial" w:hAnsi="Arial"/>
      <w:b/>
      <w:caps/>
      <w:spacing w:val="20"/>
      <w:sz w:val="24"/>
    </w:rPr>
  </w:style>
  <w:style w:type="character" w:styleId="Hyperlink">
    <w:name w:val="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numbering" w:customStyle="1" w:styleId="NoList1">
    <w:name w:val="No List1"/>
    <w:next w:val="NoList"/>
    <w:uiPriority w:val="99"/>
    <w:semiHidden/>
    <w:unhideWhenUsed/>
    <w:rsid w:val="00647B75"/>
  </w:style>
  <w:style w:type="character" w:customStyle="1" w:styleId="StandardContractTerms">
    <w:name w:val="Standard_Contract_Terms"/>
    <w:basedOn w:val="DefaultParagraphFont"/>
    <w:uiPriority w:val="1"/>
    <w:qFormat/>
    <w:rsid w:val="00647B75"/>
    <w:rPr>
      <w:rFonts w:ascii="Arial" w:hAnsi="Arial"/>
      <w:sz w:val="18"/>
    </w:rPr>
  </w:style>
  <w:style w:type="paragraph" w:customStyle="1" w:styleId="Preformatted">
    <w:name w:val="Preformatted"/>
    <w:basedOn w:val="Normal"/>
    <w:rsid w:val="00647B75"/>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character" w:customStyle="1" w:styleId="FollowedHyperlink1">
    <w:name w:val="FollowedHyperlink1"/>
    <w:basedOn w:val="DefaultParagraphFont"/>
    <w:uiPriority w:val="99"/>
    <w:semiHidden/>
    <w:unhideWhenUsed/>
    <w:rsid w:val="00647B75"/>
    <w:rPr>
      <w:color w:val="954F72"/>
      <w:u w:val="single"/>
    </w:rPr>
  </w:style>
  <w:style w:type="paragraph" w:styleId="BalloonText">
    <w:name w:val="Balloon Text"/>
    <w:basedOn w:val="Normal"/>
    <w:link w:val="BalloonTextChar"/>
    <w:uiPriority w:val="99"/>
    <w:semiHidden/>
    <w:unhideWhenUsed/>
    <w:rsid w:val="00647B75"/>
    <w:pPr>
      <w:spacing w:after="0"/>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647B75"/>
    <w:rPr>
      <w:rFonts w:ascii="Segoe UI" w:eastAsia="Calibri" w:hAnsi="Segoe UI" w:cs="Segoe UI"/>
      <w:sz w:val="18"/>
      <w:szCs w:val="18"/>
    </w:rPr>
  </w:style>
  <w:style w:type="character" w:styleId="CommentReference">
    <w:name w:val="annotation reference"/>
    <w:basedOn w:val="DefaultParagraphFont"/>
    <w:semiHidden/>
    <w:unhideWhenUsed/>
    <w:rsid w:val="00647B75"/>
    <w:rPr>
      <w:sz w:val="16"/>
      <w:szCs w:val="16"/>
    </w:rPr>
  </w:style>
  <w:style w:type="paragraph" w:styleId="CommentText">
    <w:name w:val="annotation text"/>
    <w:basedOn w:val="Normal"/>
    <w:link w:val="CommentTextChar"/>
    <w:unhideWhenUsed/>
    <w:rsid w:val="00647B75"/>
    <w:rPr>
      <w:rFonts w:ascii="Calibri" w:eastAsia="Calibri" w:hAnsi="Calibri" w:cs="Times New Roman"/>
      <w:sz w:val="20"/>
      <w:szCs w:val="20"/>
    </w:rPr>
  </w:style>
  <w:style w:type="character" w:customStyle="1" w:styleId="CommentTextChar">
    <w:name w:val="Comment Text Char"/>
    <w:basedOn w:val="DefaultParagraphFont"/>
    <w:link w:val="CommentText"/>
    <w:rsid w:val="00647B75"/>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647B75"/>
    <w:rPr>
      <w:b/>
      <w:bCs/>
    </w:rPr>
  </w:style>
  <w:style w:type="character" w:customStyle="1" w:styleId="CommentSubjectChar">
    <w:name w:val="Comment Subject Char"/>
    <w:basedOn w:val="CommentTextChar"/>
    <w:link w:val="CommentSubject"/>
    <w:uiPriority w:val="99"/>
    <w:semiHidden/>
    <w:rsid w:val="00647B75"/>
    <w:rPr>
      <w:rFonts w:ascii="Calibri" w:eastAsia="Calibri" w:hAnsi="Calibri" w:cs="Times New Roman"/>
      <w:b/>
      <w:bCs/>
      <w:sz w:val="20"/>
      <w:szCs w:val="20"/>
    </w:rPr>
  </w:style>
  <w:style w:type="paragraph" w:styleId="Revision">
    <w:name w:val="Revision"/>
    <w:hidden/>
    <w:uiPriority w:val="99"/>
    <w:semiHidden/>
    <w:rsid w:val="00647B75"/>
    <w:pPr>
      <w:spacing w:after="0" w:line="240" w:lineRule="auto"/>
    </w:pPr>
    <w:rPr>
      <w:rFonts w:ascii="Calibri" w:eastAsia="Calibri" w:hAnsi="Calibri" w:cs="Times New Roman"/>
    </w:rPr>
  </w:style>
  <w:style w:type="paragraph" w:customStyle="1" w:styleId="AGReg1">
    <w:name w:val="AG Reg 1"/>
    <w:basedOn w:val="Normal"/>
    <w:link w:val="AGReg1Char1"/>
    <w:rsid w:val="00647B75"/>
    <w:pPr>
      <w:spacing w:after="0"/>
    </w:pPr>
    <w:rPr>
      <w:rFonts w:ascii="Times New Roman" w:eastAsia="Times" w:hAnsi="Times New Roman" w:cs="Times New Roman"/>
      <w:szCs w:val="20"/>
    </w:rPr>
  </w:style>
  <w:style w:type="character" w:customStyle="1" w:styleId="AGReg1Char1">
    <w:name w:val="AG Reg 1 Char1"/>
    <w:link w:val="AGReg1"/>
    <w:rsid w:val="00647B75"/>
    <w:rPr>
      <w:rFonts w:ascii="Times New Roman" w:eastAsia="Times" w:hAnsi="Times New Roman" w:cs="Times New Roman"/>
      <w:sz w:val="24"/>
      <w:szCs w:val="20"/>
    </w:rPr>
  </w:style>
  <w:style w:type="paragraph" w:styleId="ListParagraph">
    <w:name w:val="List Paragraph"/>
    <w:basedOn w:val="Normal"/>
    <w:link w:val="ListParagraphChar"/>
    <w:uiPriority w:val="34"/>
    <w:qFormat/>
    <w:rsid w:val="00647B75"/>
    <w:pPr>
      <w:spacing w:line="276" w:lineRule="auto"/>
      <w:ind w:left="720"/>
      <w:contextualSpacing/>
    </w:pPr>
    <w:rPr>
      <w:rFonts w:ascii="Calibri" w:eastAsia="Calibri" w:hAnsi="Calibri" w:cs="Times New Roman"/>
      <w:sz w:val="22"/>
    </w:rPr>
  </w:style>
  <w:style w:type="paragraph" w:customStyle="1" w:styleId="FieldName">
    <w:name w:val="Field Name"/>
    <w:link w:val="FieldNameChar"/>
    <w:qFormat/>
    <w:rsid w:val="00647B75"/>
    <w:pPr>
      <w:spacing w:before="120" w:after="0" w:line="240" w:lineRule="auto"/>
    </w:pPr>
    <w:rPr>
      <w:rFonts w:ascii="Arial" w:eastAsia="Times New Roman" w:hAnsi="Arial" w:cs="Arial"/>
      <w:b/>
      <w:bCs/>
      <w:iCs/>
      <w:sz w:val="24"/>
      <w:szCs w:val="24"/>
    </w:rPr>
  </w:style>
  <w:style w:type="character" w:customStyle="1" w:styleId="FieldNameChar">
    <w:name w:val="Field Name Char"/>
    <w:link w:val="FieldName"/>
    <w:rsid w:val="00647B75"/>
    <w:rPr>
      <w:rFonts w:ascii="Arial" w:eastAsia="Times New Roman" w:hAnsi="Arial" w:cs="Arial"/>
      <w:b/>
      <w:bCs/>
      <w:iCs/>
      <w:sz w:val="24"/>
      <w:szCs w:val="24"/>
    </w:rPr>
  </w:style>
  <w:style w:type="table" w:styleId="TableGrid">
    <w:name w:val="Table Grid"/>
    <w:basedOn w:val="TableNormal"/>
    <w:uiPriority w:val="39"/>
    <w:rsid w:val="00647B7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procurementprocedure">
    <w:name w:val="body text - procurement procedure"/>
    <w:link w:val="bodytext-procurementprocedureChar"/>
    <w:autoRedefine/>
    <w:rsid w:val="00647B75"/>
    <w:pPr>
      <w:spacing w:before="120" w:after="0" w:line="240" w:lineRule="auto"/>
    </w:pPr>
    <w:rPr>
      <w:rFonts w:ascii="Arial" w:hAnsi="Arial"/>
      <w:color w:val="000000"/>
      <w:kern w:val="16"/>
      <w:sz w:val="24"/>
    </w:rPr>
  </w:style>
  <w:style w:type="character" w:customStyle="1" w:styleId="bodytext-procurementprocedureChar">
    <w:name w:val="body text - procurement procedure Char"/>
    <w:basedOn w:val="DefaultParagraphFont"/>
    <w:link w:val="bodytext-procurementprocedure"/>
    <w:rsid w:val="00647B75"/>
    <w:rPr>
      <w:rFonts w:ascii="Arial" w:hAnsi="Arial"/>
      <w:color w:val="000000"/>
      <w:kern w:val="16"/>
      <w:sz w:val="24"/>
    </w:rPr>
  </w:style>
  <w:style w:type="character" w:styleId="FollowedHyperlink">
    <w:name w:val="FollowedHyperlink"/>
    <w:basedOn w:val="DefaultParagraphFont"/>
    <w:uiPriority w:val="99"/>
    <w:semiHidden/>
    <w:unhideWhenUsed/>
    <w:rsid w:val="00647B75"/>
    <w:rPr>
      <w:color w:val="954F72" w:themeColor="followedHyperlink"/>
      <w:u w:val="single"/>
    </w:rPr>
  </w:style>
  <w:style w:type="character" w:customStyle="1" w:styleId="ListParagraphChar">
    <w:name w:val="List Paragraph Char"/>
    <w:basedOn w:val="DefaultParagraphFont"/>
    <w:link w:val="ListParagraph"/>
    <w:uiPriority w:val="34"/>
    <w:rsid w:val="00921AEF"/>
    <w:rPr>
      <w:rFonts w:ascii="Calibri" w:eastAsia="Calibri" w:hAnsi="Calibri" w:cs="Times New Roman"/>
    </w:rPr>
  </w:style>
  <w:style w:type="paragraph" w:styleId="BodyText">
    <w:name w:val="Body Text"/>
    <w:basedOn w:val="Normal"/>
    <w:link w:val="BodyTextChar"/>
    <w:uiPriority w:val="99"/>
    <w:semiHidden/>
    <w:unhideWhenUsed/>
    <w:rsid w:val="002B560F"/>
    <w:pPr>
      <w:spacing w:after="120"/>
    </w:pPr>
  </w:style>
  <w:style w:type="character" w:customStyle="1" w:styleId="BodyTextChar">
    <w:name w:val="Body Text Char"/>
    <w:basedOn w:val="DefaultParagraphFont"/>
    <w:link w:val="BodyText"/>
    <w:uiPriority w:val="99"/>
    <w:semiHidden/>
    <w:rsid w:val="002B560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55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armypubs.army.mil/epubs/DR_pubs/DR_a/pdf/web/ARN21689_AD2020_03_FINAL_Revised.pdf"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DMVA-AccountsPayable@michigan.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487E09F9-F953-4AA3-9D19-508B9FDD60FA}"/>
      </w:docPartPr>
      <w:docPartBody>
        <w:p w:rsidR="00664EDF" w:rsidRDefault="00F70B69">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B69"/>
    <w:rsid w:val="00042C07"/>
    <w:rsid w:val="00114031"/>
    <w:rsid w:val="00176CC9"/>
    <w:rsid w:val="001947D1"/>
    <w:rsid w:val="00262A03"/>
    <w:rsid w:val="00293B2F"/>
    <w:rsid w:val="003853D1"/>
    <w:rsid w:val="00392035"/>
    <w:rsid w:val="003C4A24"/>
    <w:rsid w:val="004E68D1"/>
    <w:rsid w:val="00502A1A"/>
    <w:rsid w:val="00591C7B"/>
    <w:rsid w:val="00664EDF"/>
    <w:rsid w:val="006A1DE0"/>
    <w:rsid w:val="008770E0"/>
    <w:rsid w:val="009365BA"/>
    <w:rsid w:val="00942C4A"/>
    <w:rsid w:val="0099132C"/>
    <w:rsid w:val="009E0BE2"/>
    <w:rsid w:val="009F7D3B"/>
    <w:rsid w:val="00A45DC0"/>
    <w:rsid w:val="00A56F16"/>
    <w:rsid w:val="00B14AC5"/>
    <w:rsid w:val="00BF2412"/>
    <w:rsid w:val="00C3495D"/>
    <w:rsid w:val="00C54483"/>
    <w:rsid w:val="00CA2580"/>
    <w:rsid w:val="00D34390"/>
    <w:rsid w:val="00D7734F"/>
    <w:rsid w:val="00D94C7C"/>
    <w:rsid w:val="00F06046"/>
    <w:rsid w:val="00F32626"/>
    <w:rsid w:val="00F70B69"/>
    <w:rsid w:val="00FF2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70B6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3</Value>
      <Value>38</Value>
      <Value>90</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s>
    </k34b14aa96934db7a6567dc83a5ee0ba>
    <Document_x0020_Number xmlns="e4664c3e-f049-4574-bd7d-7499d2032c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0D2BDA-D3DF-4BC3-9ADE-A3EB55511D76}">
  <ds:schemaRefs>
    <ds:schemaRef ds:uri="http://schemas.microsoft.com/office/2006/documentManagement/types"/>
    <ds:schemaRef ds:uri="http://purl.org/dc/dcmitype/"/>
    <ds:schemaRef ds:uri="http://purl.org/dc/elements/1.1/"/>
    <ds:schemaRef ds:uri="http://schemas.microsoft.com/office/2006/metadata/properties"/>
    <ds:schemaRef ds:uri="e4664c3e-f049-4574-bd7d-7499d2032cca"/>
    <ds:schemaRef ds:uri="http://schemas.openxmlformats.org/package/2006/metadata/core-properties"/>
    <ds:schemaRef ds:uri="http://purl.org/dc/terms/"/>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8BD5DF41-0F9D-4F43-9ADE-69BB7BDB4F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40420E-96E3-4AD1-A0EF-D0F607858EBD}">
  <ds:schemaRefs>
    <ds:schemaRef ds:uri="Microsoft.SharePoint.Taxonomy.ContentTypeSync"/>
  </ds:schemaRefs>
</ds:datastoreItem>
</file>

<file path=customXml/itemProps4.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5.xml><?xml version="1.0" encoding="utf-8"?>
<ds:datastoreItem xmlns:ds="http://schemas.openxmlformats.org/officeDocument/2006/customXml" ds:itemID="{2E439C0C-4278-4182-9034-B8BBA974D3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18</Pages>
  <Words>5587</Words>
  <Characters>30900</Characters>
  <Application>Microsoft Office Word</Application>
  <DocSecurity>0</DocSecurity>
  <Lines>835</Lines>
  <Paragraphs>456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36031</CharactersWithSpaces>
  <SharedDoc>false</SharedDoc>
  <HLinks>
    <vt:vector size="12" baseType="variant">
      <vt:variant>
        <vt:i4>2097251</vt:i4>
      </vt:variant>
      <vt:variant>
        <vt:i4>63</vt:i4>
      </vt:variant>
      <vt:variant>
        <vt:i4>0</vt:i4>
      </vt:variant>
      <vt:variant>
        <vt:i4>5</vt:i4>
      </vt:variant>
      <vt:variant>
        <vt:lpwstr>http://www.irs.gov/</vt:lpwstr>
      </vt:variant>
      <vt:variant>
        <vt:lpwstr/>
      </vt:variant>
      <vt:variant>
        <vt:i4>4325402</vt:i4>
      </vt:variant>
      <vt:variant>
        <vt:i4>6</vt:i4>
      </vt:variant>
      <vt:variant>
        <vt:i4>0</vt:i4>
      </vt:variant>
      <vt:variant>
        <vt:i4>5</vt:i4>
      </vt:variant>
      <vt:variant>
        <vt:lpwstr>https://stateofmichigan.sharepoint.com/teams/insidemi/Purchasing/resources/Reference Library/Training/Manuals/sow_interview_questions.pdf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SOW, Work Statement, specifications, Schedule A, scope of work, requirements, professional services, services template, requirements, professional services, services</cp:keywords>
  <dc:description/>
  <cp:lastModifiedBy>Pawlak, Gregory (DMVA)</cp:lastModifiedBy>
  <cp:revision>4</cp:revision>
  <dcterms:created xsi:type="dcterms:W3CDTF">2026-02-03T14:25:00Z</dcterms:created>
  <dcterms:modified xsi:type="dcterms:W3CDTF">2026-02-05T20:08:00Z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2021-04-01T19:03:22Z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y fmtid="{D5CDD505-2E9C-101B-9397-08002B2CF9AE}" pid="10" name="kfc2e9f34b584e09a4dfad45193fd617">
    <vt:lpwstr>All Employees|6bc884fa-9dfb-49ce-af07-824c4a8a1ac0</vt:lpwstr>
  </property>
  <property fmtid="{D5CDD505-2E9C-101B-9397-08002B2CF9AE}" pid="11" name="Type_x0020_Keyword">
    <vt:lpwstr>90;#Template|e539783f-af07-412f-87c2-3668423b470a</vt:lpwstr>
  </property>
  <property fmtid="{D5CDD505-2E9C-101B-9397-08002B2CF9AE}" pid="12" name="Type Keyword">
    <vt:lpwstr>90;#Template|e539783f-af07-412f-87c2-3668423b470a</vt:lpwstr>
  </property>
  <property fmtid="{D5CDD505-2E9C-101B-9397-08002B2CF9AE}" pid="13" name="Topic Keyword">
    <vt:lpwstr>38;#Request for Proposal (RFP)|7ea4685b-331b-44d7-a9a9-6b180e358369;#48;#Statement of Work (SOW)|3b43da1a-c77c-4e16-b9cf-ae163e7b4810</vt:lpwstr>
  </property>
  <property fmtid="{D5CDD505-2E9C-101B-9397-08002B2CF9AE}" pid="14" name="d8220c9e1229488886af245725860cbe">
    <vt:lpwstr>Template|e539783f-af07-412f-87c2-3668423b470a</vt:lpwstr>
  </property>
  <property fmtid="{D5CDD505-2E9C-101B-9397-08002B2CF9AE}" pid="15" name="k34b14aa96934db7a6567dc83a5ee0ba">
    <vt:lpwstr>Request for Proposal (RFP)|7ea4685b-331b-44d7-a9a9-6b180e358369;Statement of Work (SOW)|3b43da1a-c77c-4e16-b9cf-ae163e7b4810</vt:lpwstr>
  </property>
  <property fmtid="{D5CDD505-2E9C-101B-9397-08002B2CF9AE}" pid="16" name="Content Audience">
    <vt:lpwstr>3;#All Employees|6bc884fa-9dfb-49ce-af07-824c4a8a1ac0</vt:lpwstr>
  </property>
  <property fmtid="{D5CDD505-2E9C-101B-9397-08002B2CF9AE}" pid="17" name="TaxCatchAll">
    <vt:lpwstr>48;#Statement of Work (SOW)|3b43da1a-c77c-4e16-b9cf-ae163e7b4810;#3;#All Employees|6bc884fa-9dfb-49ce-af07-824c4a8a1ac0;#38;#Request for Proposal (RFP)|7ea4685b-331b-44d7-a9a9-6b180e358369;#90;#Template|e539783f-af07-412f-87c2-3668423b470a</vt:lpwstr>
  </property>
  <property fmtid="{D5CDD505-2E9C-101B-9397-08002B2CF9AE}" pid="18" name="Order">
    <vt:r8>24800</vt:r8>
  </property>
  <property fmtid="{D5CDD505-2E9C-101B-9397-08002B2CF9AE}" pid="19" name="Fillable">
    <vt:lpwstr/>
  </property>
  <property fmtid="{D5CDD505-2E9C-101B-9397-08002B2CF9AE}" pid="20" name="xd_Signature">
    <vt:bool>false</vt:bool>
  </property>
  <property fmtid="{D5CDD505-2E9C-101B-9397-08002B2CF9AE}" pid="21" name="xd_ProgID">
    <vt:lpwstr/>
  </property>
  <property fmtid="{D5CDD505-2E9C-101B-9397-08002B2CF9AE}" pid="22" name="som_IsOpenInNewTab">
    <vt:bool>false</vt:bool>
  </property>
  <property fmtid="{D5CDD505-2E9C-101B-9397-08002B2CF9AE}" pid="23" name="ComplianceAssetId">
    <vt:lpwstr/>
  </property>
  <property fmtid="{D5CDD505-2E9C-101B-9397-08002B2CF9AE}" pid="24" name="TemplateUrl">
    <vt:lpwstr/>
  </property>
  <property fmtid="{D5CDD505-2E9C-101B-9397-08002B2CF9AE}" pid="25" name="Document Number">
    <vt:lpwstr/>
  </property>
  <property fmtid="{D5CDD505-2E9C-101B-9397-08002B2CF9AE}" pid="26" name="Document Description">
    <vt:lpwstr/>
  </property>
  <property fmtid="{D5CDD505-2E9C-101B-9397-08002B2CF9AE}" pid="27" name="_ExtendedDescription">
    <vt:lpwstr/>
  </property>
  <property fmtid="{D5CDD505-2E9C-101B-9397-08002B2CF9AE}" pid="28" name="TriggerFlowInfo">
    <vt:lpwstr/>
  </property>
  <property fmtid="{D5CDD505-2E9C-101B-9397-08002B2CF9AE}" pid="29" name="URL">
    <vt:lpwstr/>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(RFP)|7ea4685b-331b-44d7-a9a9-6b180e358369;#48;#Statement of Work (SOW)|3b43da1a-c77c-4e16-b9cf-ae163e7b4810</vt:lpwstr>
  </property>
</Properties>
</file>